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579" w:rsidRPr="00CD6A1D" w:rsidRDefault="008F2579" w:rsidP="008759C4">
      <w:pPr>
        <w:widowControl w:val="0"/>
        <w:spacing w:line="360" w:lineRule="auto"/>
        <w:ind w:firstLine="709"/>
        <w:jc w:val="center"/>
        <w:rPr>
          <w:rFonts w:ascii="Times New Roman" w:hAnsi="Times New Roman"/>
          <w:b/>
          <w:bCs/>
          <w:sz w:val="28"/>
          <w:szCs w:val="28"/>
        </w:rPr>
      </w:pPr>
      <w:r w:rsidRPr="00CD6A1D">
        <w:rPr>
          <w:rFonts w:ascii="Times New Roman" w:hAnsi="Times New Roman"/>
          <w:b/>
          <w:bCs/>
          <w:sz w:val="28"/>
          <w:szCs w:val="28"/>
        </w:rPr>
        <w:t>Применение активных методов обучения в дополнительном образовании</w:t>
      </w:r>
    </w:p>
    <w:p w:rsidR="008F2579" w:rsidRPr="00CD6A1D" w:rsidRDefault="008F2579" w:rsidP="008759C4">
      <w:pPr>
        <w:spacing w:line="240" w:lineRule="auto"/>
        <w:rPr>
          <w:rFonts w:ascii="Times New Roman" w:hAnsi="Times New Roman"/>
          <w:sz w:val="28"/>
          <w:szCs w:val="28"/>
        </w:rPr>
      </w:pPr>
      <w:r w:rsidRPr="00CD6A1D">
        <w:rPr>
          <w:rFonts w:ascii="Times New Roman" w:hAnsi="Times New Roman"/>
          <w:sz w:val="28"/>
          <w:szCs w:val="28"/>
        </w:rPr>
        <w:t xml:space="preserve">- Уважаемые коллеги, для положительного настроя на работу и для установления доброжелательной атмосферы, я предлагаю начать наш практикум  с упражнения </w:t>
      </w:r>
      <w:r w:rsidRPr="00CD6A1D">
        <w:rPr>
          <w:rFonts w:ascii="Times New Roman" w:hAnsi="Times New Roman"/>
          <w:b/>
          <w:sz w:val="28"/>
          <w:szCs w:val="28"/>
        </w:rPr>
        <w:t>«Поздороваемся глазами»</w:t>
      </w:r>
      <w:r w:rsidRPr="00CD6A1D">
        <w:rPr>
          <w:rFonts w:ascii="Times New Roman" w:hAnsi="Times New Roman"/>
          <w:sz w:val="28"/>
          <w:szCs w:val="28"/>
        </w:rPr>
        <w:t xml:space="preserve"> и порошу вас ответить на ряд вопросов (это упражнение называется «Ледокол»)</w:t>
      </w:r>
    </w:p>
    <w:p w:rsidR="008F2579" w:rsidRPr="00CD6A1D" w:rsidRDefault="008F2579" w:rsidP="008759C4">
      <w:pPr>
        <w:spacing w:line="240" w:lineRule="auto"/>
        <w:rPr>
          <w:rFonts w:ascii="Times New Roman" w:hAnsi="Times New Roman"/>
          <w:sz w:val="28"/>
          <w:szCs w:val="28"/>
        </w:rPr>
      </w:pPr>
      <w:r w:rsidRPr="00CD6A1D">
        <w:rPr>
          <w:rFonts w:ascii="Times New Roman" w:hAnsi="Times New Roman"/>
          <w:sz w:val="28"/>
          <w:szCs w:val="28"/>
        </w:rPr>
        <w:t>-Кому нравиться готовить?</w:t>
      </w:r>
    </w:p>
    <w:p w:rsidR="008F2579" w:rsidRPr="00CD6A1D" w:rsidRDefault="008F2579" w:rsidP="008759C4">
      <w:pPr>
        <w:spacing w:line="240" w:lineRule="auto"/>
        <w:rPr>
          <w:rFonts w:ascii="Times New Roman" w:hAnsi="Times New Roman"/>
          <w:sz w:val="28"/>
          <w:szCs w:val="28"/>
        </w:rPr>
      </w:pPr>
      <w:r w:rsidRPr="00CD6A1D">
        <w:rPr>
          <w:rFonts w:ascii="Times New Roman" w:hAnsi="Times New Roman"/>
          <w:sz w:val="28"/>
          <w:szCs w:val="28"/>
        </w:rPr>
        <w:t>-У кого есть домашние животные?</w:t>
      </w:r>
    </w:p>
    <w:p w:rsidR="008F2579" w:rsidRPr="00CD6A1D" w:rsidRDefault="008F2579" w:rsidP="008759C4">
      <w:pPr>
        <w:spacing w:line="240" w:lineRule="auto"/>
        <w:rPr>
          <w:rFonts w:ascii="Times New Roman" w:hAnsi="Times New Roman"/>
          <w:sz w:val="28"/>
          <w:szCs w:val="28"/>
        </w:rPr>
      </w:pPr>
      <w:r w:rsidRPr="00CD6A1D">
        <w:rPr>
          <w:rFonts w:ascii="Times New Roman" w:hAnsi="Times New Roman"/>
          <w:sz w:val="28"/>
          <w:szCs w:val="28"/>
        </w:rPr>
        <w:t>-Кто любит вышивать?</w:t>
      </w:r>
    </w:p>
    <w:p w:rsidR="008F2579" w:rsidRPr="00CD6A1D" w:rsidRDefault="008F2579" w:rsidP="008759C4">
      <w:pPr>
        <w:spacing w:line="240" w:lineRule="auto"/>
        <w:rPr>
          <w:rFonts w:ascii="Times New Roman" w:hAnsi="Times New Roman"/>
          <w:sz w:val="28"/>
          <w:szCs w:val="28"/>
        </w:rPr>
      </w:pPr>
      <w:r w:rsidRPr="00CD6A1D">
        <w:rPr>
          <w:rFonts w:ascii="Times New Roman" w:hAnsi="Times New Roman"/>
          <w:sz w:val="28"/>
          <w:szCs w:val="28"/>
        </w:rPr>
        <w:t>-Кто умеет пользоваться китайскими палочками?</w:t>
      </w:r>
    </w:p>
    <w:p w:rsidR="008F2579" w:rsidRPr="00CD6A1D" w:rsidRDefault="008F2579" w:rsidP="008759C4">
      <w:pPr>
        <w:spacing w:line="240" w:lineRule="auto"/>
        <w:rPr>
          <w:rFonts w:ascii="Times New Roman" w:hAnsi="Times New Roman"/>
          <w:sz w:val="28"/>
          <w:szCs w:val="28"/>
        </w:rPr>
      </w:pPr>
      <w:r w:rsidRPr="00CD6A1D">
        <w:rPr>
          <w:rFonts w:ascii="Times New Roman" w:hAnsi="Times New Roman"/>
          <w:sz w:val="28"/>
          <w:szCs w:val="28"/>
        </w:rPr>
        <w:t>-Кто живёт на третьем этаже?</w:t>
      </w:r>
    </w:p>
    <w:p w:rsidR="008F2579" w:rsidRPr="00CD6A1D" w:rsidRDefault="008F2579" w:rsidP="008759C4">
      <w:pPr>
        <w:spacing w:line="240" w:lineRule="auto"/>
        <w:rPr>
          <w:rFonts w:ascii="Times New Roman" w:hAnsi="Times New Roman"/>
          <w:sz w:val="28"/>
          <w:szCs w:val="28"/>
        </w:rPr>
      </w:pPr>
      <w:r w:rsidRPr="00CD6A1D">
        <w:rPr>
          <w:rFonts w:ascii="Times New Roman" w:hAnsi="Times New Roman"/>
          <w:sz w:val="28"/>
          <w:szCs w:val="28"/>
        </w:rPr>
        <w:t>-Кто любит шоколад?</w:t>
      </w:r>
    </w:p>
    <w:p w:rsidR="008F2579" w:rsidRPr="00CD6A1D" w:rsidRDefault="008F2579" w:rsidP="008759C4">
      <w:pPr>
        <w:widowControl w:val="0"/>
        <w:spacing w:line="240" w:lineRule="auto"/>
        <w:ind w:firstLine="709"/>
        <w:rPr>
          <w:rFonts w:ascii="Times New Roman" w:hAnsi="Times New Roman"/>
          <w:bCs/>
          <w:sz w:val="28"/>
          <w:szCs w:val="28"/>
        </w:rPr>
      </w:pPr>
      <w:r w:rsidRPr="00CD6A1D">
        <w:rPr>
          <w:rFonts w:ascii="Times New Roman" w:hAnsi="Times New Roman"/>
          <w:b/>
          <w:bCs/>
          <w:sz w:val="28"/>
          <w:szCs w:val="28"/>
        </w:rPr>
        <w:t xml:space="preserve">- Спасибо! </w:t>
      </w:r>
      <w:r w:rsidRPr="00CD6A1D">
        <w:rPr>
          <w:rFonts w:ascii="Times New Roman" w:hAnsi="Times New Roman"/>
          <w:bCs/>
          <w:sz w:val="28"/>
          <w:szCs w:val="28"/>
        </w:rPr>
        <w:t xml:space="preserve">Первые  шаги  на пути  эффективной работы уже сделаны. </w:t>
      </w:r>
    </w:p>
    <w:p w:rsidR="008F2579" w:rsidRPr="00CD6A1D" w:rsidRDefault="008F2579" w:rsidP="008759C4">
      <w:pPr>
        <w:spacing w:line="240" w:lineRule="auto"/>
        <w:jc w:val="both"/>
        <w:rPr>
          <w:rFonts w:ascii="Times New Roman" w:hAnsi="Times New Roman"/>
          <w:sz w:val="28"/>
          <w:szCs w:val="28"/>
          <w:lang w:eastAsia="en-US"/>
        </w:rPr>
      </w:pPr>
      <w:r w:rsidRPr="00CD6A1D">
        <w:rPr>
          <w:rFonts w:ascii="Times New Roman" w:hAnsi="Times New Roman"/>
          <w:b/>
          <w:sz w:val="28"/>
          <w:szCs w:val="28"/>
        </w:rPr>
        <w:t>Слайд №1</w:t>
      </w:r>
      <w:r w:rsidRPr="00CD6A1D">
        <w:rPr>
          <w:rFonts w:ascii="Times New Roman" w:hAnsi="Times New Roman"/>
          <w:sz w:val="28"/>
          <w:szCs w:val="28"/>
        </w:rPr>
        <w:t xml:space="preserve">. </w:t>
      </w:r>
    </w:p>
    <w:p w:rsidR="008F2579" w:rsidRPr="00CD6A1D" w:rsidRDefault="008F2579" w:rsidP="008759C4">
      <w:pPr>
        <w:widowControl w:val="0"/>
        <w:spacing w:after="0" w:line="240" w:lineRule="auto"/>
        <w:rPr>
          <w:rFonts w:ascii="Times New Roman" w:hAnsi="Times New Roman"/>
          <w:bCs/>
          <w:sz w:val="28"/>
          <w:szCs w:val="28"/>
        </w:rPr>
      </w:pPr>
      <w:r w:rsidRPr="00CD6A1D">
        <w:rPr>
          <w:rFonts w:ascii="Times New Roman" w:hAnsi="Times New Roman"/>
          <w:bCs/>
          <w:sz w:val="28"/>
          <w:szCs w:val="28"/>
        </w:rPr>
        <w:t>Тема нашего практикума  «Применение активных методов обучения в дополнительном образовании».</w:t>
      </w:r>
    </w:p>
    <w:p w:rsidR="008F2579" w:rsidRPr="00CD6A1D" w:rsidRDefault="008F2579" w:rsidP="001C56D5">
      <w:pPr>
        <w:pStyle w:val="NormalWeb"/>
        <w:spacing w:before="0" w:beforeAutospacing="0" w:after="0" w:afterAutospacing="0"/>
        <w:ind w:left="150" w:right="150"/>
        <w:rPr>
          <w:color w:val="000080"/>
          <w:sz w:val="28"/>
          <w:szCs w:val="28"/>
        </w:rPr>
      </w:pPr>
      <w:r w:rsidRPr="00CD6A1D">
        <w:rPr>
          <w:sz w:val="28"/>
          <w:szCs w:val="28"/>
        </w:rPr>
        <w:t>Известно, до 70% личностных качеств закладывается в детстве. Педагогу необходимо не только доступно все рассказать и показать, но и научить ученика мыслить, привить ему навыки практических действий. Этому могут способствовать активные формы и методы обучения.</w:t>
      </w:r>
      <w:r w:rsidRPr="00CD6A1D">
        <w:rPr>
          <w:color w:val="000080"/>
          <w:sz w:val="28"/>
          <w:szCs w:val="28"/>
        </w:rPr>
        <w:t xml:space="preserve"> </w:t>
      </w:r>
    </w:p>
    <w:p w:rsidR="008F2579" w:rsidRPr="00CD6A1D" w:rsidRDefault="008F2579" w:rsidP="001C56D5">
      <w:pPr>
        <w:pStyle w:val="NormalWeb"/>
        <w:spacing w:before="0" w:beforeAutospacing="0" w:after="0" w:afterAutospacing="0"/>
        <w:ind w:left="150" w:right="150"/>
        <w:jc w:val="both"/>
        <w:rPr>
          <w:sz w:val="28"/>
          <w:szCs w:val="28"/>
        </w:rPr>
      </w:pPr>
      <w:r w:rsidRPr="00CD6A1D">
        <w:rPr>
          <w:sz w:val="28"/>
          <w:szCs w:val="28"/>
        </w:rPr>
        <w:t>Целями  образования, которые ставят перед образовательным учреждением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w:t>
      </w:r>
    </w:p>
    <w:p w:rsidR="008F2579" w:rsidRPr="00CD6A1D" w:rsidRDefault="008F2579" w:rsidP="001C56D5">
      <w:pPr>
        <w:widowControl w:val="0"/>
        <w:spacing w:after="0" w:line="240" w:lineRule="auto"/>
        <w:ind w:firstLine="709"/>
        <w:jc w:val="both"/>
        <w:rPr>
          <w:rFonts w:ascii="Times New Roman" w:hAnsi="Times New Roman"/>
          <w:sz w:val="28"/>
          <w:szCs w:val="28"/>
        </w:rPr>
      </w:pPr>
    </w:p>
    <w:p w:rsidR="008F2579" w:rsidRPr="00CD6A1D" w:rsidRDefault="008F2579" w:rsidP="008759C4">
      <w:pPr>
        <w:widowControl w:val="0"/>
        <w:spacing w:line="240" w:lineRule="auto"/>
        <w:ind w:firstLine="142"/>
        <w:jc w:val="both"/>
        <w:rPr>
          <w:rFonts w:ascii="Times New Roman" w:hAnsi="Times New Roman"/>
          <w:b/>
          <w:iCs/>
          <w:sz w:val="28"/>
          <w:szCs w:val="28"/>
        </w:rPr>
      </w:pPr>
      <w:r w:rsidRPr="00CD6A1D">
        <w:rPr>
          <w:rFonts w:ascii="Times New Roman" w:hAnsi="Times New Roman"/>
          <w:b/>
          <w:iCs/>
          <w:sz w:val="28"/>
          <w:szCs w:val="28"/>
        </w:rPr>
        <w:t>Слайд №2.</w:t>
      </w:r>
    </w:p>
    <w:p w:rsidR="008F2579" w:rsidRPr="00CD6A1D" w:rsidRDefault="008F2579" w:rsidP="008759C4">
      <w:pPr>
        <w:widowControl w:val="0"/>
        <w:spacing w:line="240" w:lineRule="auto"/>
        <w:ind w:firstLine="142"/>
        <w:jc w:val="both"/>
        <w:rPr>
          <w:rFonts w:ascii="Times New Roman" w:hAnsi="Times New Roman"/>
          <w:sz w:val="28"/>
          <w:szCs w:val="28"/>
        </w:rPr>
      </w:pPr>
      <w:r w:rsidRPr="00CD6A1D">
        <w:rPr>
          <w:rFonts w:ascii="Times New Roman" w:hAnsi="Times New Roman"/>
          <w:b/>
          <w:iCs/>
          <w:sz w:val="28"/>
          <w:szCs w:val="28"/>
        </w:rPr>
        <w:t xml:space="preserve"> </w:t>
      </w:r>
      <w:r w:rsidRPr="00CD6A1D">
        <w:rPr>
          <w:rFonts w:ascii="Times New Roman" w:hAnsi="Times New Roman"/>
          <w:sz w:val="28"/>
          <w:szCs w:val="28"/>
        </w:rPr>
        <w:t xml:space="preserve">Сегодня существуют различные классификации активных методов обучения. Это связано с тем, что пока нет общепринятого определения активных методов. К АМО относят различные формы организации обучения такие, как интерактивный семинар, тренинг, проблемное обучение, обучение в сотрудничестве, проектное обучение, обучающие игры. В других случаях, авторы относят к активным методам обучения отдельные приемы, решающие конкретные задачи. Понятно, что и в том и другом случае происходит активизация образовательного процесса. Наверное, по этому признаку все перечисленное можно отнести к активным формам, методам, приемам обучения. </w:t>
      </w:r>
      <w:r w:rsidRPr="00CD6A1D">
        <w:rPr>
          <w:rFonts w:ascii="Times New Roman" w:hAnsi="Times New Roman"/>
          <w:b/>
          <w:bCs/>
          <w:sz w:val="28"/>
          <w:szCs w:val="28"/>
        </w:rPr>
        <w:t xml:space="preserve">АМО -  ( Активные Методы Обучения) </w:t>
      </w:r>
      <w:r w:rsidRPr="00CD6A1D">
        <w:rPr>
          <w:rFonts w:ascii="Times New Roman" w:hAnsi="Times New Roman"/>
          <w:sz w:val="28"/>
          <w:szCs w:val="28"/>
        </w:rPr>
        <w:t xml:space="preserve">– </w:t>
      </w:r>
      <w:r w:rsidRPr="00CD6A1D">
        <w:rPr>
          <w:rFonts w:ascii="Times New Roman" w:hAnsi="Times New Roman"/>
          <w:i/>
          <w:iCs/>
          <w:sz w:val="28"/>
          <w:szCs w:val="28"/>
        </w:rPr>
        <w:t>это система методов, обеспечивающих активность и разнообразие мыслительной и практической деятельности учащихся в процессе освоения учебного материала.</w:t>
      </w:r>
    </w:p>
    <w:p w:rsidR="008F2579" w:rsidRPr="00CD6A1D" w:rsidRDefault="008F2579" w:rsidP="008759C4">
      <w:pPr>
        <w:widowControl w:val="0"/>
        <w:spacing w:line="240" w:lineRule="auto"/>
        <w:ind w:firstLine="709"/>
        <w:jc w:val="both"/>
        <w:rPr>
          <w:rFonts w:ascii="Times New Roman" w:hAnsi="Times New Roman"/>
          <w:sz w:val="28"/>
          <w:szCs w:val="28"/>
        </w:rPr>
      </w:pPr>
      <w:r w:rsidRPr="00CD6A1D">
        <w:rPr>
          <w:rFonts w:ascii="Times New Roman" w:hAnsi="Times New Roman"/>
          <w:sz w:val="28"/>
          <w:szCs w:val="28"/>
        </w:rPr>
        <w:t xml:space="preserve">Человека можно сравнить с айсбергом, который только на 1/8 выступает над водой, а 7/8 которого скрыта под водой. Большинство кораблей, плывущих в океанах, разбиваются чаще всего об эту невидимую часть айсберга. Поэтому, чтобы избежать неудач, для нас очень важно не забывать о чувствах и эмоциях ученика, о его внутреннем мире.  Так как способы познания у разных людей </w:t>
      </w:r>
      <w:r w:rsidRPr="00CD6A1D">
        <w:rPr>
          <w:rFonts w:ascii="Times New Roman" w:hAnsi="Times New Roman"/>
          <w:i/>
          <w:iCs/>
          <w:sz w:val="28"/>
          <w:szCs w:val="28"/>
        </w:rPr>
        <w:t>разные.</w:t>
      </w:r>
    </w:p>
    <w:p w:rsidR="008F2579" w:rsidRPr="00CD6A1D" w:rsidRDefault="008F2579" w:rsidP="008759C4">
      <w:pPr>
        <w:spacing w:after="0"/>
        <w:rPr>
          <w:rFonts w:ascii="Times New Roman" w:hAnsi="Times New Roman"/>
          <w:b/>
          <w:sz w:val="28"/>
          <w:szCs w:val="28"/>
        </w:rPr>
      </w:pPr>
      <w:r w:rsidRPr="00CD6A1D">
        <w:rPr>
          <w:rFonts w:ascii="Times New Roman" w:hAnsi="Times New Roman"/>
          <w:b/>
          <w:sz w:val="28"/>
          <w:szCs w:val="28"/>
        </w:rPr>
        <w:t xml:space="preserve">Слайд №3. </w:t>
      </w:r>
    </w:p>
    <w:p w:rsidR="008F2579" w:rsidRPr="00CD6A1D" w:rsidRDefault="008F2579" w:rsidP="008759C4">
      <w:pPr>
        <w:spacing w:after="0" w:line="240" w:lineRule="auto"/>
        <w:jc w:val="both"/>
        <w:rPr>
          <w:rFonts w:ascii="Times New Roman" w:hAnsi="Times New Roman"/>
          <w:sz w:val="28"/>
          <w:szCs w:val="28"/>
        </w:rPr>
      </w:pPr>
      <w:r w:rsidRPr="00CD6A1D">
        <w:rPr>
          <w:rFonts w:ascii="Times New Roman" w:hAnsi="Times New Roman"/>
          <w:b/>
          <w:sz w:val="28"/>
          <w:szCs w:val="28"/>
        </w:rPr>
        <w:t>Цель сегодняшнего практикума</w:t>
      </w:r>
      <w:r w:rsidRPr="00CD6A1D">
        <w:rPr>
          <w:rFonts w:ascii="Times New Roman" w:hAnsi="Times New Roman"/>
          <w:sz w:val="28"/>
          <w:szCs w:val="28"/>
        </w:rPr>
        <w:t>: научить применять активные методы обучения на разных этапах занятия.</w:t>
      </w:r>
    </w:p>
    <w:p w:rsidR="008F2579" w:rsidRDefault="008F2579" w:rsidP="008759C4">
      <w:pPr>
        <w:widowControl w:val="0"/>
        <w:spacing w:line="240" w:lineRule="auto"/>
        <w:rPr>
          <w:rFonts w:ascii="Times New Roman" w:hAnsi="Times New Roman"/>
          <w:b/>
          <w:sz w:val="28"/>
          <w:szCs w:val="28"/>
        </w:rPr>
      </w:pPr>
      <w:r w:rsidRPr="00CD6A1D">
        <w:rPr>
          <w:rFonts w:ascii="Times New Roman" w:hAnsi="Times New Roman"/>
          <w:b/>
          <w:sz w:val="28"/>
          <w:szCs w:val="28"/>
        </w:rPr>
        <w:t xml:space="preserve">Слайд №4. </w:t>
      </w:r>
    </w:p>
    <w:p w:rsidR="008F2579" w:rsidRPr="00CD6A1D" w:rsidRDefault="008F2579" w:rsidP="008759C4">
      <w:pPr>
        <w:widowControl w:val="0"/>
        <w:spacing w:line="240" w:lineRule="auto"/>
        <w:rPr>
          <w:rFonts w:ascii="Times New Roman" w:hAnsi="Times New Roman"/>
          <w:sz w:val="28"/>
          <w:szCs w:val="28"/>
        </w:rPr>
      </w:pPr>
      <w:r w:rsidRPr="00CD6A1D">
        <w:rPr>
          <w:rFonts w:ascii="Times New Roman" w:hAnsi="Times New Roman"/>
          <w:bCs/>
          <w:iCs/>
          <w:sz w:val="28"/>
          <w:szCs w:val="28"/>
        </w:rPr>
        <w:t>Активные методы обучения ставят ученика в новую позицию, когда он перестаёт быть «пассивным сосудом», который мы наполняем знаниями, и  становится активным участником образовательного процесса. Раньше ученик полностью подчинялся учителю, теперь от него ждут активных действий, мыслей, идей и сомнений, при решении которых он учится находить выход из сложившейся проблемной ситуации.</w:t>
      </w:r>
      <w:r w:rsidRPr="00CD6A1D">
        <w:rPr>
          <w:rFonts w:ascii="Times New Roman" w:hAnsi="Times New Roman"/>
          <w:sz w:val="28"/>
          <w:szCs w:val="28"/>
        </w:rPr>
        <w:t xml:space="preserve">. </w:t>
      </w:r>
    </w:p>
    <w:p w:rsidR="008F2579" w:rsidRPr="00CD6A1D" w:rsidRDefault="008F2579" w:rsidP="008759C4">
      <w:pPr>
        <w:widowControl w:val="0"/>
        <w:spacing w:line="240" w:lineRule="auto"/>
        <w:rPr>
          <w:rFonts w:ascii="Times New Roman" w:hAnsi="Times New Roman"/>
          <w:b/>
          <w:sz w:val="28"/>
          <w:szCs w:val="28"/>
          <w:u w:val="single"/>
        </w:rPr>
      </w:pPr>
      <w:r w:rsidRPr="00CD6A1D">
        <w:rPr>
          <w:rFonts w:ascii="Times New Roman" w:hAnsi="Times New Roman"/>
          <w:b/>
          <w:sz w:val="28"/>
          <w:szCs w:val="28"/>
        </w:rPr>
        <w:t xml:space="preserve">Слайд №5 </w:t>
      </w:r>
      <w:r w:rsidRPr="00CD6A1D">
        <w:rPr>
          <w:rFonts w:ascii="Times New Roman" w:hAnsi="Times New Roman"/>
          <w:b/>
          <w:sz w:val="28"/>
          <w:szCs w:val="28"/>
          <w:u w:val="single"/>
        </w:rPr>
        <w:t>Постановка задач практикума</w:t>
      </w:r>
    </w:p>
    <w:p w:rsidR="008F2579" w:rsidRPr="00CD6A1D" w:rsidRDefault="008F2579" w:rsidP="008759C4">
      <w:pPr>
        <w:widowControl w:val="0"/>
        <w:spacing w:line="240" w:lineRule="auto"/>
        <w:jc w:val="both"/>
        <w:rPr>
          <w:rFonts w:ascii="Times New Roman" w:hAnsi="Times New Roman"/>
          <w:sz w:val="28"/>
          <w:szCs w:val="28"/>
        </w:rPr>
      </w:pPr>
      <w:r w:rsidRPr="00CD6A1D">
        <w:rPr>
          <w:rFonts w:ascii="Times New Roman" w:hAnsi="Times New Roman"/>
          <w:sz w:val="28"/>
          <w:szCs w:val="28"/>
        </w:rPr>
        <w:t>Сегодня мы постараемся объяснить, что такое активные методы обучения, рассмотрим некоторые виды активных методов обучения и также возможность применения активных методов обучения на различных этапах занятия.</w:t>
      </w:r>
    </w:p>
    <w:p w:rsidR="008F2579" w:rsidRPr="00CD6A1D" w:rsidRDefault="008F2579" w:rsidP="008759C4">
      <w:pPr>
        <w:pStyle w:val="NormalWeb"/>
        <w:jc w:val="both"/>
        <w:rPr>
          <w:b/>
          <w:bCs/>
          <w:sz w:val="28"/>
          <w:szCs w:val="28"/>
        </w:rPr>
      </w:pPr>
      <w:r w:rsidRPr="00CD6A1D">
        <w:rPr>
          <w:b/>
          <w:sz w:val="28"/>
          <w:szCs w:val="28"/>
        </w:rPr>
        <w:t>Слайд №6</w:t>
      </w:r>
      <w:r w:rsidRPr="00CD6A1D">
        <w:rPr>
          <w:b/>
          <w:bCs/>
          <w:color w:val="006666"/>
          <w:sz w:val="64"/>
          <w:szCs w:val="64"/>
        </w:rPr>
        <w:t xml:space="preserve"> </w:t>
      </w:r>
      <w:r w:rsidRPr="00CD6A1D">
        <w:rPr>
          <w:b/>
          <w:bCs/>
          <w:sz w:val="28"/>
          <w:szCs w:val="28"/>
        </w:rPr>
        <w:t>Классфикация методов активного обучения (по М. Новик)</w:t>
      </w:r>
    </w:p>
    <w:p w:rsidR="008F2579" w:rsidRPr="00CD6A1D" w:rsidRDefault="008F2579" w:rsidP="001C56D5">
      <w:pPr>
        <w:pStyle w:val="NormalWeb"/>
        <w:spacing w:before="0" w:beforeAutospacing="0" w:after="0" w:afterAutospacing="0"/>
        <w:jc w:val="both"/>
        <w:rPr>
          <w:b/>
          <w:sz w:val="28"/>
          <w:szCs w:val="28"/>
        </w:rPr>
      </w:pPr>
      <w:r w:rsidRPr="00CD6A1D">
        <w:rPr>
          <w:b/>
          <w:bCs/>
          <w:i/>
          <w:iCs/>
          <w:sz w:val="28"/>
          <w:szCs w:val="28"/>
          <w:u w:val="single"/>
        </w:rPr>
        <w:t>Имитационные</w:t>
      </w:r>
    </w:p>
    <w:p w:rsidR="008F2579" w:rsidRPr="00CD6A1D" w:rsidRDefault="008F2579" w:rsidP="001C56D5">
      <w:pPr>
        <w:pStyle w:val="NormalWeb"/>
        <w:numPr>
          <w:ilvl w:val="0"/>
          <w:numId w:val="2"/>
        </w:numPr>
        <w:spacing w:before="0" w:beforeAutospacing="0" w:after="0" w:afterAutospacing="0"/>
        <w:jc w:val="both"/>
        <w:rPr>
          <w:b/>
          <w:sz w:val="28"/>
          <w:szCs w:val="28"/>
        </w:rPr>
      </w:pPr>
      <w:r w:rsidRPr="00CD6A1D">
        <w:rPr>
          <w:b/>
          <w:bCs/>
          <w:sz w:val="28"/>
          <w:szCs w:val="28"/>
        </w:rPr>
        <w:t>Игровые</w:t>
      </w:r>
    </w:p>
    <w:p w:rsidR="008F2579" w:rsidRPr="00CD6A1D" w:rsidRDefault="008F2579" w:rsidP="001C56D5">
      <w:pPr>
        <w:pStyle w:val="NormalWeb"/>
        <w:spacing w:before="0" w:beforeAutospacing="0" w:after="0" w:afterAutospacing="0"/>
        <w:jc w:val="both"/>
        <w:rPr>
          <w:sz w:val="28"/>
          <w:szCs w:val="28"/>
        </w:rPr>
      </w:pPr>
      <w:r w:rsidRPr="00CD6A1D">
        <w:rPr>
          <w:b/>
          <w:sz w:val="28"/>
          <w:szCs w:val="28"/>
        </w:rPr>
        <w:t xml:space="preserve">-    </w:t>
      </w:r>
      <w:r w:rsidRPr="00CD6A1D">
        <w:rPr>
          <w:sz w:val="28"/>
          <w:szCs w:val="28"/>
        </w:rPr>
        <w:t>Деловые игры (исследовательская, учебная)</w:t>
      </w:r>
    </w:p>
    <w:p w:rsidR="008F2579" w:rsidRPr="00CD6A1D" w:rsidRDefault="008F2579" w:rsidP="001C56D5">
      <w:pPr>
        <w:pStyle w:val="NormalWeb"/>
        <w:numPr>
          <w:ilvl w:val="0"/>
          <w:numId w:val="3"/>
        </w:numPr>
        <w:spacing w:before="0" w:beforeAutospacing="0" w:after="0" w:afterAutospacing="0"/>
        <w:jc w:val="both"/>
        <w:rPr>
          <w:sz w:val="28"/>
          <w:szCs w:val="28"/>
        </w:rPr>
      </w:pPr>
      <w:r w:rsidRPr="00CD6A1D">
        <w:rPr>
          <w:sz w:val="28"/>
          <w:szCs w:val="28"/>
        </w:rPr>
        <w:t>Игровое проектирование</w:t>
      </w:r>
    </w:p>
    <w:p w:rsidR="008F2579" w:rsidRPr="00CD6A1D" w:rsidRDefault="008F2579" w:rsidP="001C56D5">
      <w:pPr>
        <w:pStyle w:val="NormalWeb"/>
        <w:numPr>
          <w:ilvl w:val="0"/>
          <w:numId w:val="3"/>
        </w:numPr>
        <w:spacing w:before="0" w:beforeAutospacing="0" w:after="0" w:afterAutospacing="0"/>
        <w:jc w:val="both"/>
        <w:rPr>
          <w:sz w:val="28"/>
          <w:szCs w:val="28"/>
        </w:rPr>
      </w:pPr>
      <w:r w:rsidRPr="00CD6A1D">
        <w:rPr>
          <w:sz w:val="28"/>
          <w:szCs w:val="28"/>
        </w:rPr>
        <w:t>Ролевая игра</w:t>
      </w:r>
    </w:p>
    <w:p w:rsidR="008F2579" w:rsidRPr="00CD6A1D" w:rsidRDefault="008F2579" w:rsidP="001C56D5">
      <w:pPr>
        <w:pStyle w:val="NormalWeb"/>
        <w:numPr>
          <w:ilvl w:val="0"/>
          <w:numId w:val="3"/>
        </w:numPr>
        <w:spacing w:before="0" w:beforeAutospacing="0" w:after="0" w:afterAutospacing="0"/>
        <w:jc w:val="both"/>
        <w:rPr>
          <w:sz w:val="28"/>
          <w:szCs w:val="28"/>
        </w:rPr>
      </w:pPr>
      <w:r w:rsidRPr="00CD6A1D">
        <w:rPr>
          <w:sz w:val="28"/>
          <w:szCs w:val="28"/>
        </w:rPr>
        <w:t>Оргдеятельностные игры</w:t>
      </w:r>
    </w:p>
    <w:p w:rsidR="008F2579" w:rsidRPr="00CD6A1D" w:rsidRDefault="008F2579" w:rsidP="001C56D5">
      <w:pPr>
        <w:pStyle w:val="NormalWeb"/>
        <w:numPr>
          <w:ilvl w:val="0"/>
          <w:numId w:val="4"/>
        </w:numPr>
        <w:spacing w:before="0" w:beforeAutospacing="0" w:after="0" w:afterAutospacing="0"/>
        <w:jc w:val="both"/>
        <w:rPr>
          <w:b/>
          <w:sz w:val="28"/>
          <w:szCs w:val="28"/>
        </w:rPr>
      </w:pPr>
      <w:r w:rsidRPr="00CD6A1D">
        <w:rPr>
          <w:b/>
          <w:bCs/>
          <w:sz w:val="28"/>
          <w:szCs w:val="28"/>
        </w:rPr>
        <w:t>Неигровые</w:t>
      </w:r>
    </w:p>
    <w:p w:rsidR="008F2579" w:rsidRPr="00CD6A1D" w:rsidRDefault="008F2579" w:rsidP="001C56D5">
      <w:pPr>
        <w:pStyle w:val="NormalWeb"/>
        <w:spacing w:before="0" w:beforeAutospacing="0" w:after="0" w:afterAutospacing="0"/>
        <w:jc w:val="both"/>
        <w:rPr>
          <w:sz w:val="28"/>
          <w:szCs w:val="28"/>
        </w:rPr>
      </w:pPr>
      <w:r w:rsidRPr="00CD6A1D">
        <w:rPr>
          <w:b/>
          <w:sz w:val="28"/>
          <w:szCs w:val="28"/>
        </w:rPr>
        <w:t xml:space="preserve">-    </w:t>
      </w:r>
      <w:r w:rsidRPr="00CD6A1D">
        <w:rPr>
          <w:sz w:val="28"/>
          <w:szCs w:val="28"/>
        </w:rPr>
        <w:t>Анализ конкретных ситуаций</w:t>
      </w:r>
    </w:p>
    <w:p w:rsidR="008F2579" w:rsidRPr="00CD6A1D" w:rsidRDefault="008F2579" w:rsidP="001C56D5">
      <w:pPr>
        <w:pStyle w:val="NormalWeb"/>
        <w:numPr>
          <w:ilvl w:val="0"/>
          <w:numId w:val="5"/>
        </w:numPr>
        <w:spacing w:before="0" w:beforeAutospacing="0" w:after="0" w:afterAutospacing="0"/>
        <w:jc w:val="both"/>
        <w:rPr>
          <w:sz w:val="28"/>
          <w:szCs w:val="28"/>
        </w:rPr>
      </w:pPr>
      <w:r w:rsidRPr="00CD6A1D">
        <w:rPr>
          <w:sz w:val="28"/>
          <w:szCs w:val="28"/>
        </w:rPr>
        <w:t>Тренинг</w:t>
      </w:r>
    </w:p>
    <w:p w:rsidR="008F2579" w:rsidRPr="00CD6A1D" w:rsidRDefault="008F2579" w:rsidP="001C56D5">
      <w:pPr>
        <w:pStyle w:val="NormalWeb"/>
        <w:jc w:val="both"/>
        <w:rPr>
          <w:b/>
          <w:sz w:val="28"/>
          <w:szCs w:val="28"/>
        </w:rPr>
      </w:pPr>
      <w:r w:rsidRPr="00CD6A1D">
        <w:rPr>
          <w:b/>
          <w:bCs/>
          <w:i/>
          <w:iCs/>
          <w:sz w:val="28"/>
          <w:szCs w:val="28"/>
          <w:u w:val="single"/>
        </w:rPr>
        <w:t xml:space="preserve">Неимитационные </w:t>
      </w:r>
    </w:p>
    <w:p w:rsidR="008F2579" w:rsidRPr="00CD6A1D" w:rsidRDefault="008F2579" w:rsidP="001C56D5">
      <w:pPr>
        <w:pStyle w:val="NormalWeb"/>
        <w:numPr>
          <w:ilvl w:val="0"/>
          <w:numId w:val="6"/>
        </w:numPr>
        <w:jc w:val="both"/>
        <w:rPr>
          <w:sz w:val="28"/>
          <w:szCs w:val="28"/>
        </w:rPr>
      </w:pPr>
      <w:r w:rsidRPr="00CD6A1D">
        <w:rPr>
          <w:sz w:val="28"/>
          <w:szCs w:val="28"/>
        </w:rPr>
        <w:t>Проблемные лекции</w:t>
      </w:r>
    </w:p>
    <w:p w:rsidR="008F2579" w:rsidRPr="00CD6A1D" w:rsidRDefault="008F2579" w:rsidP="001C56D5">
      <w:pPr>
        <w:pStyle w:val="NormalWeb"/>
        <w:numPr>
          <w:ilvl w:val="0"/>
          <w:numId w:val="6"/>
        </w:numPr>
        <w:jc w:val="both"/>
        <w:rPr>
          <w:sz w:val="28"/>
          <w:szCs w:val="28"/>
        </w:rPr>
      </w:pPr>
      <w:r w:rsidRPr="00CD6A1D">
        <w:rPr>
          <w:sz w:val="28"/>
          <w:szCs w:val="28"/>
        </w:rPr>
        <w:t>Проблемные семинары</w:t>
      </w:r>
    </w:p>
    <w:p w:rsidR="008F2579" w:rsidRPr="00CD6A1D" w:rsidRDefault="008F2579" w:rsidP="001C56D5">
      <w:pPr>
        <w:pStyle w:val="NormalWeb"/>
        <w:numPr>
          <w:ilvl w:val="0"/>
          <w:numId w:val="6"/>
        </w:numPr>
        <w:jc w:val="both"/>
        <w:rPr>
          <w:sz w:val="28"/>
          <w:szCs w:val="28"/>
        </w:rPr>
      </w:pPr>
      <w:r w:rsidRPr="00CD6A1D">
        <w:rPr>
          <w:sz w:val="28"/>
          <w:szCs w:val="28"/>
        </w:rPr>
        <w:t>Тематические дискуссии</w:t>
      </w:r>
    </w:p>
    <w:p w:rsidR="008F2579" w:rsidRPr="00CD6A1D" w:rsidRDefault="008F2579" w:rsidP="001C56D5">
      <w:pPr>
        <w:pStyle w:val="NormalWeb"/>
        <w:numPr>
          <w:ilvl w:val="0"/>
          <w:numId w:val="6"/>
        </w:numPr>
        <w:jc w:val="both"/>
        <w:rPr>
          <w:sz w:val="28"/>
          <w:szCs w:val="28"/>
        </w:rPr>
      </w:pPr>
      <w:r w:rsidRPr="00CD6A1D">
        <w:rPr>
          <w:sz w:val="28"/>
          <w:szCs w:val="28"/>
        </w:rPr>
        <w:t>Мозговая атака</w:t>
      </w:r>
    </w:p>
    <w:p w:rsidR="008F2579" w:rsidRPr="00CD6A1D" w:rsidRDefault="008F2579" w:rsidP="001C56D5">
      <w:pPr>
        <w:pStyle w:val="NormalWeb"/>
        <w:numPr>
          <w:ilvl w:val="0"/>
          <w:numId w:val="6"/>
        </w:numPr>
        <w:jc w:val="both"/>
        <w:rPr>
          <w:sz w:val="28"/>
          <w:szCs w:val="28"/>
        </w:rPr>
      </w:pPr>
      <w:r w:rsidRPr="00CD6A1D">
        <w:rPr>
          <w:sz w:val="28"/>
          <w:szCs w:val="28"/>
        </w:rPr>
        <w:t>Круглый стол</w:t>
      </w:r>
    </w:p>
    <w:p w:rsidR="008F2579" w:rsidRPr="00CD6A1D" w:rsidRDefault="008F2579" w:rsidP="001C56D5">
      <w:pPr>
        <w:pStyle w:val="NormalWeb"/>
        <w:numPr>
          <w:ilvl w:val="0"/>
          <w:numId w:val="6"/>
        </w:numPr>
        <w:spacing w:before="0" w:beforeAutospacing="0" w:after="0" w:afterAutospacing="0"/>
        <w:jc w:val="both"/>
        <w:rPr>
          <w:sz w:val="28"/>
          <w:szCs w:val="28"/>
        </w:rPr>
      </w:pPr>
      <w:r w:rsidRPr="00CD6A1D">
        <w:rPr>
          <w:sz w:val="28"/>
          <w:szCs w:val="28"/>
        </w:rPr>
        <w:t>Педагогические игровые упражнения</w:t>
      </w:r>
    </w:p>
    <w:p w:rsidR="008F2579" w:rsidRPr="00CD6A1D" w:rsidRDefault="008F2579" w:rsidP="001C56D5">
      <w:pPr>
        <w:pStyle w:val="NormalWeb"/>
        <w:spacing w:before="0" w:beforeAutospacing="0" w:after="0" w:afterAutospacing="0"/>
        <w:jc w:val="both"/>
        <w:rPr>
          <w:b/>
          <w:sz w:val="28"/>
          <w:szCs w:val="28"/>
        </w:rPr>
      </w:pPr>
      <w:r w:rsidRPr="00CD6A1D">
        <w:rPr>
          <w:b/>
          <w:sz w:val="28"/>
          <w:szCs w:val="28"/>
        </w:rPr>
        <w:t>Стажировки</w:t>
      </w:r>
    </w:p>
    <w:p w:rsidR="008F2579" w:rsidRPr="00CD6A1D" w:rsidRDefault="008F2579" w:rsidP="008759C4">
      <w:pPr>
        <w:pStyle w:val="NormalWeb"/>
        <w:jc w:val="both"/>
        <w:rPr>
          <w:sz w:val="28"/>
          <w:szCs w:val="28"/>
        </w:rPr>
      </w:pPr>
      <w:r w:rsidRPr="00CD6A1D">
        <w:rPr>
          <w:b/>
          <w:sz w:val="28"/>
          <w:szCs w:val="28"/>
        </w:rPr>
        <w:t>Слайд №7</w:t>
      </w:r>
      <w:r w:rsidRPr="00CD6A1D">
        <w:rPr>
          <w:b/>
          <w:bCs/>
          <w:color w:val="006666"/>
          <w:sz w:val="64"/>
          <w:szCs w:val="64"/>
        </w:rPr>
        <w:t xml:space="preserve"> </w:t>
      </w:r>
      <w:r w:rsidRPr="00CD6A1D">
        <w:rPr>
          <w:b/>
          <w:sz w:val="28"/>
          <w:szCs w:val="28"/>
        </w:rPr>
        <w:t xml:space="preserve"> </w:t>
      </w:r>
      <w:r w:rsidRPr="00CD6A1D">
        <w:rPr>
          <w:sz w:val="28"/>
          <w:szCs w:val="28"/>
        </w:rPr>
        <w:t xml:space="preserve">Активные методы обучения подразделяются на методы начала занятия, выяснения целей, ожиданий, опасений, презентации учебного материала, организации самостоятельной работы, релаксации, подведения итогов. Каждый из этих методов позволяет эффективно решать конкретные задачи того или иного этапа занятия. </w:t>
      </w:r>
    </w:p>
    <w:p w:rsidR="008F2579" w:rsidRPr="00CD6A1D" w:rsidRDefault="008F2579" w:rsidP="008759C4">
      <w:pPr>
        <w:widowControl w:val="0"/>
        <w:spacing w:after="0" w:line="240" w:lineRule="auto"/>
        <w:jc w:val="both"/>
        <w:rPr>
          <w:rFonts w:ascii="Times New Roman" w:hAnsi="Times New Roman"/>
          <w:sz w:val="28"/>
          <w:szCs w:val="28"/>
        </w:rPr>
      </w:pPr>
      <w:r w:rsidRPr="00CD6A1D">
        <w:rPr>
          <w:rFonts w:ascii="Times New Roman" w:hAnsi="Times New Roman"/>
          <w:sz w:val="28"/>
          <w:szCs w:val="28"/>
        </w:rPr>
        <w:t>Применение активных методов обучения на различных этапах образовательного мероприятия:</w:t>
      </w:r>
    </w:p>
    <w:p w:rsidR="008F2579" w:rsidRPr="00CD6A1D" w:rsidRDefault="008F2579" w:rsidP="00CD6A1D">
      <w:pPr>
        <w:pStyle w:val="ListParagraph"/>
        <w:widowControl w:val="0"/>
        <w:numPr>
          <w:ilvl w:val="0"/>
          <w:numId w:val="1"/>
        </w:numPr>
        <w:spacing w:after="0" w:line="240" w:lineRule="auto"/>
        <w:ind w:left="360"/>
        <w:jc w:val="both"/>
        <w:rPr>
          <w:rFonts w:ascii="Times New Roman" w:hAnsi="Times New Roman"/>
          <w:sz w:val="28"/>
          <w:szCs w:val="28"/>
        </w:rPr>
      </w:pPr>
      <w:r w:rsidRPr="00CD6A1D">
        <w:rPr>
          <w:rFonts w:ascii="Times New Roman" w:hAnsi="Times New Roman"/>
          <w:bCs/>
          <w:sz w:val="28"/>
          <w:szCs w:val="28"/>
        </w:rPr>
        <w:t>начала образовательного мероприятия</w:t>
      </w:r>
      <w:r w:rsidRPr="00CD6A1D">
        <w:rPr>
          <w:rFonts w:ascii="Times New Roman" w:hAnsi="Times New Roman"/>
          <w:sz w:val="28"/>
          <w:szCs w:val="28"/>
        </w:rPr>
        <w:t xml:space="preserve"> </w:t>
      </w:r>
    </w:p>
    <w:p w:rsidR="008F2579" w:rsidRPr="00CD6A1D" w:rsidRDefault="008F2579" w:rsidP="008759C4">
      <w:pPr>
        <w:widowControl w:val="0"/>
        <w:spacing w:after="0" w:line="240" w:lineRule="auto"/>
        <w:jc w:val="both"/>
        <w:rPr>
          <w:rFonts w:ascii="Times New Roman" w:hAnsi="Times New Roman"/>
          <w:sz w:val="28"/>
          <w:szCs w:val="28"/>
        </w:rPr>
      </w:pPr>
      <w:r w:rsidRPr="00CD6A1D">
        <w:rPr>
          <w:rFonts w:ascii="Times New Roman" w:hAnsi="Times New Roman"/>
          <w:bCs/>
          <w:sz w:val="28"/>
          <w:szCs w:val="28"/>
        </w:rPr>
        <w:t>2.</w:t>
      </w:r>
      <w:r w:rsidRPr="00CD6A1D">
        <w:rPr>
          <w:rFonts w:ascii="Times New Roman" w:hAnsi="Times New Roman"/>
          <w:sz w:val="28"/>
          <w:szCs w:val="28"/>
        </w:rPr>
        <w:t xml:space="preserve"> </w:t>
      </w:r>
      <w:r w:rsidRPr="00CD6A1D">
        <w:rPr>
          <w:rFonts w:ascii="Times New Roman" w:hAnsi="Times New Roman"/>
          <w:bCs/>
          <w:sz w:val="28"/>
          <w:szCs w:val="28"/>
        </w:rPr>
        <w:t xml:space="preserve"> выяснение целей, ожиданий и опасений</w:t>
      </w:r>
      <w:r w:rsidRPr="00CD6A1D">
        <w:rPr>
          <w:rFonts w:ascii="Times New Roman" w:hAnsi="Times New Roman"/>
          <w:sz w:val="28"/>
          <w:szCs w:val="28"/>
        </w:rPr>
        <w:t xml:space="preserve"> </w:t>
      </w:r>
    </w:p>
    <w:p w:rsidR="008F2579" w:rsidRPr="00CD6A1D" w:rsidRDefault="008F2579" w:rsidP="008759C4">
      <w:pPr>
        <w:widowControl w:val="0"/>
        <w:spacing w:after="0" w:line="240" w:lineRule="auto"/>
        <w:jc w:val="both"/>
        <w:rPr>
          <w:rFonts w:ascii="Times New Roman" w:hAnsi="Times New Roman"/>
          <w:sz w:val="28"/>
          <w:szCs w:val="28"/>
        </w:rPr>
      </w:pPr>
      <w:r w:rsidRPr="00CD6A1D">
        <w:rPr>
          <w:rFonts w:ascii="Times New Roman" w:hAnsi="Times New Roman"/>
          <w:bCs/>
          <w:sz w:val="28"/>
          <w:szCs w:val="28"/>
        </w:rPr>
        <w:t>3. презентации учебного материала</w:t>
      </w:r>
      <w:r w:rsidRPr="00CD6A1D">
        <w:rPr>
          <w:rFonts w:ascii="Times New Roman" w:hAnsi="Times New Roman"/>
          <w:sz w:val="28"/>
          <w:szCs w:val="28"/>
        </w:rPr>
        <w:t xml:space="preserve"> </w:t>
      </w:r>
    </w:p>
    <w:p w:rsidR="008F2579" w:rsidRPr="00CD6A1D" w:rsidRDefault="008F2579" w:rsidP="008759C4">
      <w:pPr>
        <w:widowControl w:val="0"/>
        <w:spacing w:after="0" w:line="240" w:lineRule="auto"/>
        <w:jc w:val="both"/>
        <w:rPr>
          <w:rFonts w:ascii="Times New Roman" w:hAnsi="Times New Roman"/>
          <w:sz w:val="28"/>
          <w:szCs w:val="28"/>
        </w:rPr>
      </w:pPr>
      <w:r w:rsidRPr="00CD6A1D">
        <w:rPr>
          <w:rFonts w:ascii="Times New Roman" w:hAnsi="Times New Roman"/>
          <w:bCs/>
          <w:sz w:val="28"/>
          <w:szCs w:val="28"/>
        </w:rPr>
        <w:t>4.организации самостоятельной работы над темой</w:t>
      </w:r>
      <w:r w:rsidRPr="00CD6A1D">
        <w:rPr>
          <w:rFonts w:ascii="Times New Roman" w:hAnsi="Times New Roman"/>
          <w:sz w:val="28"/>
          <w:szCs w:val="28"/>
        </w:rPr>
        <w:t xml:space="preserve"> </w:t>
      </w:r>
    </w:p>
    <w:p w:rsidR="008F2579" w:rsidRPr="00CD6A1D" w:rsidRDefault="008F2579" w:rsidP="008759C4">
      <w:pPr>
        <w:widowControl w:val="0"/>
        <w:spacing w:after="0" w:line="240" w:lineRule="auto"/>
        <w:jc w:val="both"/>
        <w:rPr>
          <w:rFonts w:ascii="Times New Roman" w:hAnsi="Times New Roman"/>
          <w:sz w:val="28"/>
          <w:szCs w:val="28"/>
        </w:rPr>
      </w:pPr>
      <w:r w:rsidRPr="00CD6A1D">
        <w:rPr>
          <w:rFonts w:ascii="Times New Roman" w:hAnsi="Times New Roman"/>
          <w:bCs/>
          <w:sz w:val="28"/>
          <w:szCs w:val="28"/>
        </w:rPr>
        <w:t>5.релаксации и  подведения итогов занятия</w:t>
      </w:r>
      <w:r w:rsidRPr="00CD6A1D">
        <w:rPr>
          <w:rFonts w:ascii="Times New Roman" w:hAnsi="Times New Roman"/>
          <w:sz w:val="28"/>
          <w:szCs w:val="28"/>
        </w:rPr>
        <w:t xml:space="preserve"> </w:t>
      </w:r>
    </w:p>
    <w:p w:rsidR="008F2579" w:rsidRPr="00CD6A1D" w:rsidRDefault="008F2579" w:rsidP="008759C4">
      <w:pPr>
        <w:widowControl w:val="0"/>
        <w:spacing w:after="0" w:line="240" w:lineRule="auto"/>
        <w:jc w:val="both"/>
        <w:rPr>
          <w:rFonts w:ascii="Times New Roman" w:hAnsi="Times New Roman"/>
          <w:sz w:val="28"/>
          <w:szCs w:val="28"/>
        </w:rPr>
      </w:pPr>
    </w:p>
    <w:p w:rsidR="008F2579" w:rsidRPr="00CD6A1D" w:rsidRDefault="008F2579" w:rsidP="008759C4">
      <w:pPr>
        <w:widowControl w:val="0"/>
        <w:spacing w:after="0" w:line="240" w:lineRule="auto"/>
        <w:jc w:val="both"/>
        <w:rPr>
          <w:rFonts w:ascii="Times New Roman" w:hAnsi="Times New Roman"/>
          <w:sz w:val="28"/>
          <w:szCs w:val="28"/>
        </w:rPr>
      </w:pPr>
      <w:r w:rsidRPr="00CD6A1D">
        <w:rPr>
          <w:rFonts w:ascii="Times New Roman" w:hAnsi="Times New Roman"/>
          <w:sz w:val="28"/>
          <w:szCs w:val="28"/>
        </w:rPr>
        <w:t xml:space="preserve">Некоторые из методав, применяемых в практике, мы сегодня с коллегами продемонстрируем </w:t>
      </w:r>
    </w:p>
    <w:p w:rsidR="008F2579" w:rsidRPr="00CD6A1D" w:rsidRDefault="008F2579" w:rsidP="008759C4">
      <w:pPr>
        <w:spacing w:line="240" w:lineRule="auto"/>
        <w:ind w:right="-5"/>
        <w:jc w:val="both"/>
        <w:rPr>
          <w:rFonts w:ascii="Times New Roman" w:hAnsi="Times New Roman"/>
          <w:iCs/>
          <w:sz w:val="28"/>
          <w:szCs w:val="28"/>
        </w:rPr>
      </w:pPr>
      <w:r w:rsidRPr="00CD6A1D">
        <w:rPr>
          <w:rFonts w:ascii="Times New Roman" w:hAnsi="Times New Roman"/>
          <w:b/>
          <w:sz w:val="28"/>
          <w:szCs w:val="28"/>
        </w:rPr>
        <w:t xml:space="preserve">Слайд №8  </w:t>
      </w:r>
      <w:r w:rsidRPr="00CD6A1D">
        <w:rPr>
          <w:rFonts w:ascii="Times New Roman" w:hAnsi="Times New Roman"/>
          <w:b/>
          <w:iCs/>
          <w:sz w:val="28"/>
          <w:szCs w:val="28"/>
        </w:rPr>
        <w:t>Нетрадиционное начало урока:</w:t>
      </w:r>
      <w:r w:rsidRPr="00CD6A1D">
        <w:rPr>
          <w:rFonts w:ascii="Times New Roman" w:hAnsi="Times New Roman"/>
          <w:b/>
          <w:iCs/>
          <w:sz w:val="28"/>
          <w:szCs w:val="28"/>
        </w:rPr>
        <w:tab/>
      </w:r>
      <w:r w:rsidRPr="00CD6A1D">
        <w:rPr>
          <w:rFonts w:ascii="Times New Roman" w:hAnsi="Times New Roman"/>
          <w:i/>
          <w:iCs/>
          <w:sz w:val="28"/>
          <w:szCs w:val="28"/>
        </w:rPr>
        <w:t>Цель – эмоциональный настрой на работу,  установление контакта между учениками.</w:t>
      </w:r>
      <w:r w:rsidRPr="00CD6A1D">
        <w:rPr>
          <w:rFonts w:ascii="Times New Roman" w:hAnsi="Times New Roman"/>
          <w:iCs/>
          <w:sz w:val="28"/>
          <w:szCs w:val="28"/>
        </w:rPr>
        <w:t>(Эпиграф, костюмированное появление, видеофрагмент,  ребус, загадка, анаграмма). Динамично помогают начать урок такие методы, как «Улыбнемся друг другу», «Поздоровайся локтями», «Дружеское рукопожатие»,</w:t>
      </w:r>
      <w:r>
        <w:rPr>
          <w:rFonts w:ascii="Times New Roman" w:hAnsi="Times New Roman"/>
          <w:iCs/>
          <w:sz w:val="28"/>
          <w:szCs w:val="28"/>
        </w:rPr>
        <w:t xml:space="preserve"> </w:t>
      </w:r>
      <w:r w:rsidRPr="00CD6A1D">
        <w:rPr>
          <w:rFonts w:ascii="Times New Roman" w:hAnsi="Times New Roman"/>
          <w:iCs/>
          <w:sz w:val="28"/>
          <w:szCs w:val="28"/>
        </w:rPr>
        <w:t>«Поздороваемся глазами»(Метод который я продемонстрировала в начале практикума).</w:t>
      </w:r>
    </w:p>
    <w:p w:rsidR="008F2579" w:rsidRPr="00CD6A1D" w:rsidRDefault="008F2579" w:rsidP="008759C4">
      <w:pPr>
        <w:spacing w:line="240" w:lineRule="auto"/>
        <w:ind w:right="-5"/>
        <w:jc w:val="both"/>
        <w:rPr>
          <w:rFonts w:ascii="Times New Roman" w:hAnsi="Times New Roman"/>
          <w:b/>
          <w:sz w:val="28"/>
          <w:szCs w:val="28"/>
        </w:rPr>
      </w:pPr>
      <w:r w:rsidRPr="00CD6A1D">
        <w:rPr>
          <w:rFonts w:ascii="Times New Roman" w:hAnsi="Times New Roman"/>
          <w:b/>
          <w:sz w:val="28"/>
          <w:szCs w:val="28"/>
        </w:rPr>
        <w:t xml:space="preserve">Слайд №9   </w:t>
      </w:r>
      <w:r w:rsidRPr="00CD6A1D">
        <w:rPr>
          <w:rFonts w:ascii="Times New Roman" w:hAnsi="Times New Roman"/>
          <w:b/>
          <w:i/>
          <w:iCs/>
          <w:sz w:val="28"/>
          <w:szCs w:val="28"/>
        </w:rPr>
        <w:t>Андросова А.С. – педагог дополнительного образования</w:t>
      </w:r>
    </w:p>
    <w:p w:rsidR="008F2579" w:rsidRPr="00CD6A1D" w:rsidRDefault="008F2579" w:rsidP="008759C4">
      <w:pPr>
        <w:spacing w:line="240" w:lineRule="auto"/>
        <w:ind w:right="-5"/>
        <w:jc w:val="both"/>
        <w:rPr>
          <w:rFonts w:ascii="Times New Roman" w:hAnsi="Times New Roman"/>
          <w:b/>
          <w:sz w:val="28"/>
          <w:szCs w:val="28"/>
        </w:rPr>
      </w:pPr>
      <w:r w:rsidRPr="00CD6A1D">
        <w:rPr>
          <w:rFonts w:ascii="Times New Roman" w:hAnsi="Times New Roman"/>
          <w:b/>
          <w:sz w:val="28"/>
          <w:szCs w:val="28"/>
        </w:rPr>
        <w:t>Слайд №10</w:t>
      </w:r>
      <w:r w:rsidRPr="00CD6A1D">
        <w:rPr>
          <w:rFonts w:ascii="Times New Roman" w:hAnsi="Times New Roman"/>
          <w:i/>
          <w:iCs/>
          <w:color w:val="0C788E"/>
          <w:sz w:val="72"/>
          <w:szCs w:val="72"/>
        </w:rPr>
        <w:t xml:space="preserve"> </w:t>
      </w:r>
      <w:r w:rsidRPr="00CD6A1D">
        <w:rPr>
          <w:rFonts w:ascii="Times New Roman" w:hAnsi="Times New Roman"/>
          <w:b/>
          <w:i/>
          <w:iCs/>
          <w:sz w:val="28"/>
          <w:szCs w:val="28"/>
        </w:rPr>
        <w:t>Яковлева В.К. – педагог дополнительного образования</w:t>
      </w:r>
      <w:r w:rsidRPr="00CD6A1D">
        <w:rPr>
          <w:rFonts w:ascii="Times New Roman" w:hAnsi="Times New Roman"/>
          <w:b/>
          <w:sz w:val="28"/>
          <w:szCs w:val="28"/>
        </w:rPr>
        <w:t xml:space="preserve"> </w:t>
      </w:r>
    </w:p>
    <w:p w:rsidR="008F2579" w:rsidRPr="00CD6A1D" w:rsidRDefault="008F2579" w:rsidP="008759C4">
      <w:pPr>
        <w:spacing w:line="240" w:lineRule="auto"/>
        <w:ind w:right="-5"/>
        <w:jc w:val="both"/>
        <w:rPr>
          <w:rFonts w:ascii="Times New Roman" w:hAnsi="Times New Roman"/>
          <w:b/>
          <w:i/>
          <w:iCs/>
          <w:sz w:val="28"/>
          <w:szCs w:val="28"/>
        </w:rPr>
      </w:pPr>
      <w:r w:rsidRPr="00CD6A1D">
        <w:rPr>
          <w:rFonts w:ascii="Times New Roman" w:hAnsi="Times New Roman"/>
          <w:b/>
          <w:sz w:val="28"/>
          <w:szCs w:val="28"/>
        </w:rPr>
        <w:t xml:space="preserve">Слайд № 11 </w:t>
      </w:r>
      <w:r w:rsidRPr="00CD6A1D">
        <w:rPr>
          <w:rFonts w:ascii="Times New Roman" w:hAnsi="Times New Roman"/>
          <w:b/>
          <w:i/>
          <w:iCs/>
          <w:sz w:val="28"/>
          <w:szCs w:val="28"/>
        </w:rPr>
        <w:t>Ромашова С.М. – педагог дополнительного образования</w:t>
      </w:r>
    </w:p>
    <w:p w:rsidR="008F2579" w:rsidRPr="00CD6A1D" w:rsidRDefault="008F2579" w:rsidP="008759C4">
      <w:pPr>
        <w:spacing w:line="240" w:lineRule="auto"/>
        <w:ind w:right="-5"/>
        <w:jc w:val="both"/>
        <w:rPr>
          <w:rFonts w:ascii="Times New Roman" w:hAnsi="Times New Roman"/>
          <w:iCs/>
          <w:sz w:val="28"/>
          <w:szCs w:val="28"/>
        </w:rPr>
      </w:pPr>
      <w:r w:rsidRPr="00CD6A1D">
        <w:rPr>
          <w:rFonts w:ascii="Times New Roman" w:hAnsi="Times New Roman"/>
          <w:b/>
          <w:i/>
          <w:iCs/>
          <w:sz w:val="28"/>
          <w:szCs w:val="28"/>
        </w:rPr>
        <w:t>Слайд № 12 Никитина Л.С. – педагог дополнительного образования</w:t>
      </w:r>
    </w:p>
    <w:p w:rsidR="008F2579" w:rsidRPr="00CD6A1D" w:rsidRDefault="008F2579" w:rsidP="001C56D5">
      <w:pPr>
        <w:pStyle w:val="NormalWeb"/>
        <w:jc w:val="both"/>
        <w:rPr>
          <w:sz w:val="28"/>
          <w:szCs w:val="28"/>
        </w:rPr>
      </w:pPr>
      <w:r w:rsidRPr="00CD6A1D">
        <w:rPr>
          <w:sz w:val="28"/>
          <w:szCs w:val="28"/>
        </w:rPr>
        <w:t xml:space="preserve">Занятия с использованием активных методов обучения интересны не только для учащихся, но и для педагогов Но бессистемное, непродуманное их использование не дает хороших результатов. Поэтому очень важно активно разрабатывать и внедрять в занятия свои авторские игровые методы в соответствии с индивидуальными особенностями своего класса. </w:t>
      </w:r>
    </w:p>
    <w:p w:rsidR="008F2579" w:rsidRPr="00CD6A1D" w:rsidRDefault="008F2579" w:rsidP="001C56D5">
      <w:pPr>
        <w:pStyle w:val="NormalWeb"/>
        <w:spacing w:before="0" w:beforeAutospacing="0" w:after="0" w:afterAutospacing="0"/>
        <w:jc w:val="both"/>
        <w:rPr>
          <w:b/>
          <w:bCs/>
          <w:iCs/>
          <w:sz w:val="28"/>
          <w:szCs w:val="28"/>
        </w:rPr>
      </w:pPr>
      <w:r w:rsidRPr="00CD6A1D">
        <w:rPr>
          <w:b/>
          <w:bCs/>
          <w:iCs/>
          <w:sz w:val="28"/>
          <w:szCs w:val="28"/>
        </w:rPr>
        <w:t>Слайд № 13</w:t>
      </w:r>
    </w:p>
    <w:p w:rsidR="008F2579" w:rsidRPr="00CD6A1D" w:rsidRDefault="008F2579" w:rsidP="001C56D5">
      <w:pPr>
        <w:pStyle w:val="NormalWeb"/>
        <w:spacing w:before="0" w:beforeAutospacing="0" w:after="0" w:afterAutospacing="0"/>
        <w:jc w:val="both"/>
        <w:rPr>
          <w:bCs/>
          <w:sz w:val="28"/>
          <w:szCs w:val="28"/>
        </w:rPr>
      </w:pPr>
      <w:r w:rsidRPr="00CD6A1D">
        <w:rPr>
          <w:bCs/>
          <w:iCs/>
          <w:sz w:val="28"/>
          <w:szCs w:val="28"/>
        </w:rPr>
        <w:t>Дети имеют свои особенности, поэтому  при активности мышления и визуальности восприятия  не могут совладать со своими эмоциями, следовательно  на занятиях создаётся вполне допустимый рабочий шум при обсуждении проблем.</w:t>
      </w:r>
    </w:p>
    <w:p w:rsidR="008F2579" w:rsidRPr="00CD6A1D" w:rsidRDefault="008F2579" w:rsidP="001C56D5">
      <w:pPr>
        <w:pStyle w:val="NormalWeb"/>
        <w:spacing w:before="0" w:beforeAutospacing="0" w:after="0" w:afterAutospacing="0"/>
        <w:rPr>
          <w:b/>
          <w:i/>
          <w:sz w:val="32"/>
          <w:szCs w:val="32"/>
        </w:rPr>
      </w:pPr>
      <w:r w:rsidRPr="00CD6A1D">
        <w:rPr>
          <w:b/>
          <w:bCs/>
          <w:iCs/>
          <w:sz w:val="28"/>
          <w:szCs w:val="28"/>
        </w:rPr>
        <w:t xml:space="preserve">Слайд № 14  </w:t>
      </w:r>
      <w:r w:rsidRPr="00CD6A1D">
        <w:rPr>
          <w:b/>
          <w:bCs/>
          <w:i/>
          <w:sz w:val="32"/>
          <w:szCs w:val="32"/>
        </w:rPr>
        <w:t>Описание самостоятельно разработанного активного метода обучения.</w:t>
      </w:r>
      <w:r w:rsidRPr="00CD6A1D">
        <w:rPr>
          <w:b/>
          <w:i/>
          <w:sz w:val="32"/>
          <w:szCs w:val="32"/>
        </w:rPr>
        <w:t xml:space="preserve"> </w:t>
      </w:r>
    </w:p>
    <w:p w:rsidR="008F2579" w:rsidRPr="00CD6A1D" w:rsidRDefault="008F2579" w:rsidP="001C56D5">
      <w:pPr>
        <w:pStyle w:val="NormalWeb"/>
        <w:spacing w:before="0" w:beforeAutospacing="0" w:after="0" w:afterAutospacing="0"/>
        <w:jc w:val="both"/>
        <w:rPr>
          <w:b/>
          <w:bCs/>
          <w:iCs/>
          <w:sz w:val="28"/>
          <w:szCs w:val="28"/>
        </w:rPr>
      </w:pPr>
      <w:r w:rsidRPr="00CD6A1D">
        <w:rPr>
          <w:b/>
          <w:bCs/>
          <w:iCs/>
          <w:sz w:val="28"/>
          <w:szCs w:val="28"/>
        </w:rPr>
        <w:t>Слайд № 15</w:t>
      </w:r>
    </w:p>
    <w:p w:rsidR="008F2579" w:rsidRPr="00CD6A1D" w:rsidRDefault="008F2579" w:rsidP="001C56D5">
      <w:pPr>
        <w:pStyle w:val="NormalWeb"/>
        <w:spacing w:before="0" w:beforeAutospacing="0" w:after="0" w:afterAutospacing="0"/>
        <w:jc w:val="both"/>
        <w:rPr>
          <w:b/>
          <w:sz w:val="28"/>
          <w:szCs w:val="28"/>
        </w:rPr>
      </w:pPr>
      <w:r w:rsidRPr="00CD6A1D">
        <w:rPr>
          <w:b/>
          <w:bCs/>
          <w:iCs/>
          <w:sz w:val="28"/>
          <w:szCs w:val="28"/>
        </w:rPr>
        <w:t>Эффекты применения АМО для обучающихся:</w:t>
      </w:r>
    </w:p>
    <w:p w:rsidR="008F2579" w:rsidRPr="00CD6A1D" w:rsidRDefault="008F2579" w:rsidP="001C56D5">
      <w:pPr>
        <w:pStyle w:val="NormalWeb"/>
        <w:numPr>
          <w:ilvl w:val="0"/>
          <w:numId w:val="7"/>
        </w:numPr>
        <w:spacing w:before="0" w:beforeAutospacing="0" w:after="0" w:afterAutospacing="0"/>
        <w:jc w:val="both"/>
        <w:rPr>
          <w:sz w:val="28"/>
          <w:szCs w:val="28"/>
        </w:rPr>
      </w:pPr>
      <w:r w:rsidRPr="00CD6A1D">
        <w:rPr>
          <w:sz w:val="28"/>
          <w:szCs w:val="28"/>
        </w:rPr>
        <w:t>Интенсификации освоения учебной информации.</w:t>
      </w:r>
    </w:p>
    <w:p w:rsidR="008F2579" w:rsidRPr="00CD6A1D" w:rsidRDefault="008F2579" w:rsidP="001C56D5">
      <w:pPr>
        <w:pStyle w:val="NormalWeb"/>
        <w:numPr>
          <w:ilvl w:val="0"/>
          <w:numId w:val="7"/>
        </w:numPr>
        <w:spacing w:before="0" w:beforeAutospacing="0" w:after="0" w:afterAutospacing="0"/>
        <w:jc w:val="both"/>
        <w:rPr>
          <w:sz w:val="28"/>
          <w:szCs w:val="28"/>
        </w:rPr>
      </w:pPr>
      <w:r w:rsidRPr="00CD6A1D">
        <w:rPr>
          <w:sz w:val="28"/>
          <w:szCs w:val="28"/>
        </w:rPr>
        <w:t xml:space="preserve"> Становление и развитие у обучающихся универсальных навыков: способность принимать решения и умение решать проблемы, коммуникативные умения и качества, умения ясно формулировать сообщения и четко ставить задачи, умение выслушивать и принимать во внимание разные точки зрения и мнения других людей, лидерские умения и качества.</w:t>
      </w:r>
    </w:p>
    <w:p w:rsidR="008F2579" w:rsidRPr="00CD6A1D" w:rsidRDefault="008F2579" w:rsidP="001C56D5">
      <w:pPr>
        <w:pStyle w:val="NormalWeb"/>
        <w:numPr>
          <w:ilvl w:val="0"/>
          <w:numId w:val="7"/>
        </w:numPr>
        <w:spacing w:before="0" w:beforeAutospacing="0" w:after="0" w:afterAutospacing="0"/>
        <w:jc w:val="both"/>
        <w:rPr>
          <w:sz w:val="28"/>
          <w:szCs w:val="28"/>
        </w:rPr>
      </w:pPr>
      <w:r w:rsidRPr="00CD6A1D">
        <w:rPr>
          <w:sz w:val="28"/>
          <w:szCs w:val="28"/>
        </w:rPr>
        <w:t>Повышение интереса и мотивации к обучению у учащихся.</w:t>
      </w:r>
    </w:p>
    <w:p w:rsidR="008F2579" w:rsidRPr="00CD6A1D" w:rsidRDefault="008F2579" w:rsidP="001C56D5">
      <w:pPr>
        <w:pStyle w:val="NormalWeb"/>
        <w:numPr>
          <w:ilvl w:val="0"/>
          <w:numId w:val="7"/>
        </w:numPr>
        <w:spacing w:before="0" w:beforeAutospacing="0" w:after="0" w:afterAutospacing="0"/>
        <w:jc w:val="both"/>
        <w:rPr>
          <w:sz w:val="28"/>
          <w:szCs w:val="28"/>
        </w:rPr>
      </w:pPr>
      <w:r w:rsidRPr="00CD6A1D">
        <w:rPr>
          <w:sz w:val="28"/>
          <w:szCs w:val="28"/>
        </w:rPr>
        <w:t xml:space="preserve">Изменение  в положительную сторону отношения обучающихся к учителю и к образовательному процессу. </w:t>
      </w:r>
    </w:p>
    <w:p w:rsidR="008F2579" w:rsidRPr="00CD6A1D" w:rsidRDefault="008F2579" w:rsidP="001C56D5">
      <w:pPr>
        <w:pStyle w:val="NormalWeb"/>
        <w:jc w:val="both"/>
        <w:rPr>
          <w:sz w:val="28"/>
          <w:szCs w:val="28"/>
        </w:rPr>
      </w:pPr>
      <w:r w:rsidRPr="00CD6A1D">
        <w:rPr>
          <w:sz w:val="28"/>
          <w:szCs w:val="28"/>
        </w:rPr>
        <w:t xml:space="preserve">Таким образом, использование активных методов обучения позволяет обеспечить эффективную организацию и последовательное осуществление игрового образовательного процесса для достижения высокой заинтересованности и вовлеченности обучающихся в учебную, проектную, исследовательскую деятельность; формирования качеств личности, нравственных установок, ценностных ориентиров, соответствующих ожиданиям и потребностям обучающихся, родителей, общества. </w:t>
      </w:r>
    </w:p>
    <w:p w:rsidR="008F2579" w:rsidRPr="00CD6A1D" w:rsidRDefault="008F2579" w:rsidP="001C56D5">
      <w:pPr>
        <w:spacing w:after="0" w:line="240" w:lineRule="auto"/>
        <w:jc w:val="both"/>
        <w:rPr>
          <w:rFonts w:ascii="Times New Roman" w:hAnsi="Times New Roman"/>
          <w:b/>
          <w:sz w:val="28"/>
          <w:szCs w:val="28"/>
        </w:rPr>
      </w:pPr>
      <w:r w:rsidRPr="00CD6A1D">
        <w:rPr>
          <w:rFonts w:ascii="Times New Roman" w:hAnsi="Times New Roman"/>
          <w:b/>
          <w:sz w:val="28"/>
          <w:szCs w:val="28"/>
        </w:rPr>
        <w:t xml:space="preserve">Рефлексия. Подведение итогов </w:t>
      </w:r>
    </w:p>
    <w:p w:rsidR="008F2579" w:rsidRPr="00CD6A1D" w:rsidRDefault="008F2579" w:rsidP="001C56D5">
      <w:pPr>
        <w:spacing w:after="0" w:line="240" w:lineRule="auto"/>
        <w:jc w:val="both"/>
        <w:rPr>
          <w:rFonts w:ascii="Times New Roman" w:hAnsi="Times New Roman"/>
          <w:sz w:val="28"/>
          <w:szCs w:val="28"/>
        </w:rPr>
      </w:pPr>
    </w:p>
    <w:p w:rsidR="008F2579" w:rsidRPr="00CD6A1D" w:rsidRDefault="008F2579" w:rsidP="001C56D5">
      <w:pPr>
        <w:spacing w:after="0" w:line="240" w:lineRule="auto"/>
        <w:jc w:val="both"/>
        <w:rPr>
          <w:rFonts w:ascii="Times New Roman" w:hAnsi="Times New Roman"/>
          <w:bCs/>
          <w:iCs/>
          <w:sz w:val="28"/>
          <w:szCs w:val="28"/>
        </w:rPr>
      </w:pPr>
      <w:r w:rsidRPr="00CD6A1D">
        <w:rPr>
          <w:rFonts w:ascii="Times New Roman" w:hAnsi="Times New Roman"/>
          <w:bCs/>
          <w:iCs/>
          <w:sz w:val="28"/>
          <w:szCs w:val="28"/>
        </w:rPr>
        <w:t>- К сожалению, временные рамки не позволяют познакомить вас со многими другими активными методами обучения. Но для тех, кто заинтересовался ими, предлагаю воспользоваться электронной копилкой, подготовленную мной.</w:t>
      </w:r>
    </w:p>
    <w:p w:rsidR="008F2579" w:rsidRPr="00CD6A1D" w:rsidRDefault="008F2579" w:rsidP="001C56D5">
      <w:pPr>
        <w:spacing w:after="0" w:line="240" w:lineRule="auto"/>
        <w:jc w:val="both"/>
        <w:rPr>
          <w:rFonts w:ascii="Times New Roman" w:hAnsi="Times New Roman"/>
          <w:bCs/>
          <w:iCs/>
          <w:sz w:val="28"/>
          <w:szCs w:val="28"/>
        </w:rPr>
      </w:pPr>
      <w:r w:rsidRPr="00CD6A1D">
        <w:rPr>
          <w:rFonts w:ascii="Times New Roman" w:hAnsi="Times New Roman"/>
          <w:bCs/>
          <w:iCs/>
          <w:sz w:val="28"/>
          <w:szCs w:val="28"/>
        </w:rPr>
        <w:t>- И в заключении хочу пожелать всем успехов в нашей работе и напомнить, что больше всего дети утомляются в бездействии.</w:t>
      </w:r>
    </w:p>
    <w:p w:rsidR="008F2579" w:rsidRPr="00CD6A1D" w:rsidRDefault="008F2579" w:rsidP="001C56D5">
      <w:pPr>
        <w:spacing w:after="0"/>
        <w:jc w:val="both"/>
        <w:rPr>
          <w:rFonts w:ascii="Times New Roman" w:hAnsi="Times New Roman"/>
          <w:sz w:val="28"/>
          <w:szCs w:val="28"/>
        </w:rPr>
      </w:pPr>
    </w:p>
    <w:p w:rsidR="008F2579" w:rsidRPr="00CD6A1D" w:rsidRDefault="008F2579" w:rsidP="001C56D5">
      <w:pPr>
        <w:spacing w:line="360" w:lineRule="auto"/>
        <w:jc w:val="both"/>
        <w:rPr>
          <w:rFonts w:ascii="Times New Roman" w:hAnsi="Times New Roman"/>
          <w:sz w:val="28"/>
          <w:szCs w:val="28"/>
        </w:rPr>
      </w:pPr>
    </w:p>
    <w:p w:rsidR="008F2579" w:rsidRDefault="008F2579" w:rsidP="001C56D5">
      <w:pPr>
        <w:spacing w:line="360" w:lineRule="auto"/>
        <w:jc w:val="both"/>
        <w:rPr>
          <w:rFonts w:ascii="Times New Roman" w:hAnsi="Times New Roman"/>
          <w:sz w:val="28"/>
          <w:szCs w:val="28"/>
        </w:rPr>
      </w:pPr>
      <w:bookmarkStart w:id="0" w:name="_GoBack"/>
      <w:bookmarkEnd w:id="0"/>
    </w:p>
    <w:p w:rsidR="008F2579" w:rsidRDefault="008F2579" w:rsidP="001C56D5">
      <w:pPr>
        <w:spacing w:line="360" w:lineRule="auto"/>
        <w:jc w:val="both"/>
        <w:rPr>
          <w:rFonts w:ascii="Times New Roman" w:hAnsi="Times New Roman"/>
          <w:sz w:val="28"/>
          <w:szCs w:val="28"/>
        </w:rPr>
      </w:pPr>
    </w:p>
    <w:p w:rsidR="008F2579" w:rsidRDefault="008F2579" w:rsidP="001C56D5">
      <w:pPr>
        <w:spacing w:line="360" w:lineRule="auto"/>
        <w:jc w:val="both"/>
        <w:rPr>
          <w:rFonts w:ascii="Times New Roman" w:hAnsi="Times New Roman"/>
          <w:sz w:val="28"/>
          <w:szCs w:val="28"/>
        </w:rPr>
      </w:pPr>
    </w:p>
    <w:p w:rsidR="008F2579" w:rsidRPr="00CD6A1D" w:rsidRDefault="008F2579" w:rsidP="001C56D5">
      <w:pPr>
        <w:spacing w:line="360" w:lineRule="auto"/>
        <w:jc w:val="both"/>
        <w:rPr>
          <w:rFonts w:ascii="Times New Roman" w:hAnsi="Times New Roman"/>
          <w:sz w:val="28"/>
          <w:szCs w:val="28"/>
        </w:rPr>
      </w:pPr>
      <w:r>
        <w:rPr>
          <w:rFonts w:ascii="Times New Roman" w:hAnsi="Times New Roman"/>
          <w:sz w:val="28"/>
          <w:szCs w:val="28"/>
        </w:rPr>
        <w:t>Использованная литература:</w:t>
      </w:r>
    </w:p>
    <w:p w:rsidR="008F2579" w:rsidRPr="008B4BBA" w:rsidRDefault="008F2579" w:rsidP="008B4BBA">
      <w:pPr>
        <w:numPr>
          <w:ilvl w:val="0"/>
          <w:numId w:val="8"/>
        </w:numPr>
        <w:spacing w:before="100" w:beforeAutospacing="1" w:after="100" w:afterAutospacing="1" w:line="240" w:lineRule="auto"/>
        <w:rPr>
          <w:rFonts w:ascii="Times New Roman" w:hAnsi="Times New Roman"/>
          <w:sz w:val="28"/>
          <w:szCs w:val="28"/>
        </w:rPr>
      </w:pPr>
      <w:r w:rsidRPr="008B4BBA">
        <w:rPr>
          <w:rFonts w:ascii="Times New Roman" w:hAnsi="Times New Roman"/>
          <w:sz w:val="28"/>
          <w:szCs w:val="28"/>
        </w:rPr>
        <w:t xml:space="preserve">“Активные методы обучения”. Электронный курс. Международный Институт Развития “ЭкоПро”, Образовательный портал “Мой университет”, http://www.moi-universitet.ru/ </w:t>
      </w:r>
    </w:p>
    <w:p w:rsidR="008F2579" w:rsidRDefault="008F2579" w:rsidP="008B4BBA"/>
    <w:p w:rsidR="008F2579" w:rsidRPr="001C56D5" w:rsidRDefault="008F2579" w:rsidP="001C56D5">
      <w:pPr>
        <w:jc w:val="both"/>
        <w:rPr>
          <w:rFonts w:ascii="Times New Roman" w:hAnsi="Times New Roman"/>
          <w:sz w:val="28"/>
          <w:szCs w:val="28"/>
        </w:rPr>
      </w:pPr>
    </w:p>
    <w:sectPr w:rsidR="008F2579" w:rsidRPr="001C56D5" w:rsidSect="00B71F36">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E035D"/>
    <w:multiLevelType w:val="hybridMultilevel"/>
    <w:tmpl w:val="90E6322A"/>
    <w:lvl w:ilvl="0" w:tplc="BC12B6DA">
      <w:start w:val="1"/>
      <w:numFmt w:val="bullet"/>
      <w:lvlText w:val="-"/>
      <w:lvlJc w:val="left"/>
      <w:pPr>
        <w:tabs>
          <w:tab w:val="num" w:pos="720"/>
        </w:tabs>
        <w:ind w:left="720" w:hanging="360"/>
      </w:pPr>
      <w:rPr>
        <w:rFonts w:ascii="Times New Roman" w:hAnsi="Times New Roman" w:hint="default"/>
      </w:rPr>
    </w:lvl>
    <w:lvl w:ilvl="1" w:tplc="3B1C0F26" w:tentative="1">
      <w:start w:val="1"/>
      <w:numFmt w:val="bullet"/>
      <w:lvlText w:val="-"/>
      <w:lvlJc w:val="left"/>
      <w:pPr>
        <w:tabs>
          <w:tab w:val="num" w:pos="1440"/>
        </w:tabs>
        <w:ind w:left="1440" w:hanging="360"/>
      </w:pPr>
      <w:rPr>
        <w:rFonts w:ascii="Times New Roman" w:hAnsi="Times New Roman" w:hint="default"/>
      </w:rPr>
    </w:lvl>
    <w:lvl w:ilvl="2" w:tplc="9EDA9ED0" w:tentative="1">
      <w:start w:val="1"/>
      <w:numFmt w:val="bullet"/>
      <w:lvlText w:val="-"/>
      <w:lvlJc w:val="left"/>
      <w:pPr>
        <w:tabs>
          <w:tab w:val="num" w:pos="2160"/>
        </w:tabs>
        <w:ind w:left="2160" w:hanging="360"/>
      </w:pPr>
      <w:rPr>
        <w:rFonts w:ascii="Times New Roman" w:hAnsi="Times New Roman" w:hint="default"/>
      </w:rPr>
    </w:lvl>
    <w:lvl w:ilvl="3" w:tplc="20E07190" w:tentative="1">
      <w:start w:val="1"/>
      <w:numFmt w:val="bullet"/>
      <w:lvlText w:val="-"/>
      <w:lvlJc w:val="left"/>
      <w:pPr>
        <w:tabs>
          <w:tab w:val="num" w:pos="2880"/>
        </w:tabs>
        <w:ind w:left="2880" w:hanging="360"/>
      </w:pPr>
      <w:rPr>
        <w:rFonts w:ascii="Times New Roman" w:hAnsi="Times New Roman" w:hint="default"/>
      </w:rPr>
    </w:lvl>
    <w:lvl w:ilvl="4" w:tplc="FD6A6AF0" w:tentative="1">
      <w:start w:val="1"/>
      <w:numFmt w:val="bullet"/>
      <w:lvlText w:val="-"/>
      <w:lvlJc w:val="left"/>
      <w:pPr>
        <w:tabs>
          <w:tab w:val="num" w:pos="3600"/>
        </w:tabs>
        <w:ind w:left="3600" w:hanging="360"/>
      </w:pPr>
      <w:rPr>
        <w:rFonts w:ascii="Times New Roman" w:hAnsi="Times New Roman" w:hint="default"/>
      </w:rPr>
    </w:lvl>
    <w:lvl w:ilvl="5" w:tplc="FC2A8B2E" w:tentative="1">
      <w:start w:val="1"/>
      <w:numFmt w:val="bullet"/>
      <w:lvlText w:val="-"/>
      <w:lvlJc w:val="left"/>
      <w:pPr>
        <w:tabs>
          <w:tab w:val="num" w:pos="4320"/>
        </w:tabs>
        <w:ind w:left="4320" w:hanging="360"/>
      </w:pPr>
      <w:rPr>
        <w:rFonts w:ascii="Times New Roman" w:hAnsi="Times New Roman" w:hint="default"/>
      </w:rPr>
    </w:lvl>
    <w:lvl w:ilvl="6" w:tplc="0C00DFF8" w:tentative="1">
      <w:start w:val="1"/>
      <w:numFmt w:val="bullet"/>
      <w:lvlText w:val="-"/>
      <w:lvlJc w:val="left"/>
      <w:pPr>
        <w:tabs>
          <w:tab w:val="num" w:pos="5040"/>
        </w:tabs>
        <w:ind w:left="5040" w:hanging="360"/>
      </w:pPr>
      <w:rPr>
        <w:rFonts w:ascii="Times New Roman" w:hAnsi="Times New Roman" w:hint="default"/>
      </w:rPr>
    </w:lvl>
    <w:lvl w:ilvl="7" w:tplc="E6A60704" w:tentative="1">
      <w:start w:val="1"/>
      <w:numFmt w:val="bullet"/>
      <w:lvlText w:val="-"/>
      <w:lvlJc w:val="left"/>
      <w:pPr>
        <w:tabs>
          <w:tab w:val="num" w:pos="5760"/>
        </w:tabs>
        <w:ind w:left="5760" w:hanging="360"/>
      </w:pPr>
      <w:rPr>
        <w:rFonts w:ascii="Times New Roman" w:hAnsi="Times New Roman" w:hint="default"/>
      </w:rPr>
    </w:lvl>
    <w:lvl w:ilvl="8" w:tplc="84902A3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BB2193"/>
    <w:multiLevelType w:val="hybridMultilevel"/>
    <w:tmpl w:val="734462B6"/>
    <w:lvl w:ilvl="0" w:tplc="4A2863AA">
      <w:start w:val="1"/>
      <w:numFmt w:val="bullet"/>
      <w:lvlText w:val="-"/>
      <w:lvlJc w:val="left"/>
      <w:pPr>
        <w:tabs>
          <w:tab w:val="num" w:pos="720"/>
        </w:tabs>
        <w:ind w:left="720" w:hanging="360"/>
      </w:pPr>
      <w:rPr>
        <w:rFonts w:ascii="Times New Roman" w:hAnsi="Times New Roman" w:hint="default"/>
      </w:rPr>
    </w:lvl>
    <w:lvl w:ilvl="1" w:tplc="FA54F878" w:tentative="1">
      <w:start w:val="1"/>
      <w:numFmt w:val="bullet"/>
      <w:lvlText w:val="-"/>
      <w:lvlJc w:val="left"/>
      <w:pPr>
        <w:tabs>
          <w:tab w:val="num" w:pos="1440"/>
        </w:tabs>
        <w:ind w:left="1440" w:hanging="360"/>
      </w:pPr>
      <w:rPr>
        <w:rFonts w:ascii="Times New Roman" w:hAnsi="Times New Roman" w:hint="default"/>
      </w:rPr>
    </w:lvl>
    <w:lvl w:ilvl="2" w:tplc="B798C2A2" w:tentative="1">
      <w:start w:val="1"/>
      <w:numFmt w:val="bullet"/>
      <w:lvlText w:val="-"/>
      <w:lvlJc w:val="left"/>
      <w:pPr>
        <w:tabs>
          <w:tab w:val="num" w:pos="2160"/>
        </w:tabs>
        <w:ind w:left="2160" w:hanging="360"/>
      </w:pPr>
      <w:rPr>
        <w:rFonts w:ascii="Times New Roman" w:hAnsi="Times New Roman" w:hint="default"/>
      </w:rPr>
    </w:lvl>
    <w:lvl w:ilvl="3" w:tplc="5FB06C9A" w:tentative="1">
      <w:start w:val="1"/>
      <w:numFmt w:val="bullet"/>
      <w:lvlText w:val="-"/>
      <w:lvlJc w:val="left"/>
      <w:pPr>
        <w:tabs>
          <w:tab w:val="num" w:pos="2880"/>
        </w:tabs>
        <w:ind w:left="2880" w:hanging="360"/>
      </w:pPr>
      <w:rPr>
        <w:rFonts w:ascii="Times New Roman" w:hAnsi="Times New Roman" w:hint="default"/>
      </w:rPr>
    </w:lvl>
    <w:lvl w:ilvl="4" w:tplc="DF66FD6C" w:tentative="1">
      <w:start w:val="1"/>
      <w:numFmt w:val="bullet"/>
      <w:lvlText w:val="-"/>
      <w:lvlJc w:val="left"/>
      <w:pPr>
        <w:tabs>
          <w:tab w:val="num" w:pos="3600"/>
        </w:tabs>
        <w:ind w:left="3600" w:hanging="360"/>
      </w:pPr>
      <w:rPr>
        <w:rFonts w:ascii="Times New Roman" w:hAnsi="Times New Roman" w:hint="default"/>
      </w:rPr>
    </w:lvl>
    <w:lvl w:ilvl="5" w:tplc="C1E62B44" w:tentative="1">
      <w:start w:val="1"/>
      <w:numFmt w:val="bullet"/>
      <w:lvlText w:val="-"/>
      <w:lvlJc w:val="left"/>
      <w:pPr>
        <w:tabs>
          <w:tab w:val="num" w:pos="4320"/>
        </w:tabs>
        <w:ind w:left="4320" w:hanging="360"/>
      </w:pPr>
      <w:rPr>
        <w:rFonts w:ascii="Times New Roman" w:hAnsi="Times New Roman" w:hint="default"/>
      </w:rPr>
    </w:lvl>
    <w:lvl w:ilvl="6" w:tplc="53D47E24" w:tentative="1">
      <w:start w:val="1"/>
      <w:numFmt w:val="bullet"/>
      <w:lvlText w:val="-"/>
      <w:lvlJc w:val="left"/>
      <w:pPr>
        <w:tabs>
          <w:tab w:val="num" w:pos="5040"/>
        </w:tabs>
        <w:ind w:left="5040" w:hanging="360"/>
      </w:pPr>
      <w:rPr>
        <w:rFonts w:ascii="Times New Roman" w:hAnsi="Times New Roman" w:hint="default"/>
      </w:rPr>
    </w:lvl>
    <w:lvl w:ilvl="7" w:tplc="933CD382" w:tentative="1">
      <w:start w:val="1"/>
      <w:numFmt w:val="bullet"/>
      <w:lvlText w:val="-"/>
      <w:lvlJc w:val="left"/>
      <w:pPr>
        <w:tabs>
          <w:tab w:val="num" w:pos="5760"/>
        </w:tabs>
        <w:ind w:left="5760" w:hanging="360"/>
      </w:pPr>
      <w:rPr>
        <w:rFonts w:ascii="Times New Roman" w:hAnsi="Times New Roman" w:hint="default"/>
      </w:rPr>
    </w:lvl>
    <w:lvl w:ilvl="8" w:tplc="B92A1FA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5325830"/>
    <w:multiLevelType w:val="hybridMultilevel"/>
    <w:tmpl w:val="DD8CBEDE"/>
    <w:lvl w:ilvl="0" w:tplc="0419000F">
      <w:start w:val="1"/>
      <w:numFmt w:val="decimal"/>
      <w:lvlText w:val="%1."/>
      <w:lvlJc w:val="left"/>
      <w:pPr>
        <w:ind w:left="765" w:hanging="360"/>
      </w:pPr>
      <w:rPr>
        <w:rFonts w:cs="Times New Roman"/>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
    <w:nsid w:val="18DF5E7D"/>
    <w:multiLevelType w:val="hybridMultilevel"/>
    <w:tmpl w:val="639232B4"/>
    <w:lvl w:ilvl="0" w:tplc="87C40CC4">
      <w:start w:val="1"/>
      <w:numFmt w:val="bullet"/>
      <w:lvlText w:val="•"/>
      <w:lvlJc w:val="left"/>
      <w:pPr>
        <w:tabs>
          <w:tab w:val="num" w:pos="720"/>
        </w:tabs>
        <w:ind w:left="720" w:hanging="360"/>
      </w:pPr>
      <w:rPr>
        <w:rFonts w:ascii="Times New Roman" w:hAnsi="Times New Roman" w:hint="default"/>
      </w:rPr>
    </w:lvl>
    <w:lvl w:ilvl="1" w:tplc="02C6C09C" w:tentative="1">
      <w:start w:val="1"/>
      <w:numFmt w:val="bullet"/>
      <w:lvlText w:val="•"/>
      <w:lvlJc w:val="left"/>
      <w:pPr>
        <w:tabs>
          <w:tab w:val="num" w:pos="1440"/>
        </w:tabs>
        <w:ind w:left="1440" w:hanging="360"/>
      </w:pPr>
      <w:rPr>
        <w:rFonts w:ascii="Times New Roman" w:hAnsi="Times New Roman" w:hint="default"/>
      </w:rPr>
    </w:lvl>
    <w:lvl w:ilvl="2" w:tplc="BD864F2C" w:tentative="1">
      <w:start w:val="1"/>
      <w:numFmt w:val="bullet"/>
      <w:lvlText w:val="•"/>
      <w:lvlJc w:val="left"/>
      <w:pPr>
        <w:tabs>
          <w:tab w:val="num" w:pos="2160"/>
        </w:tabs>
        <w:ind w:left="2160" w:hanging="360"/>
      </w:pPr>
      <w:rPr>
        <w:rFonts w:ascii="Times New Roman" w:hAnsi="Times New Roman" w:hint="default"/>
      </w:rPr>
    </w:lvl>
    <w:lvl w:ilvl="3" w:tplc="C8EA365C" w:tentative="1">
      <w:start w:val="1"/>
      <w:numFmt w:val="bullet"/>
      <w:lvlText w:val="•"/>
      <w:lvlJc w:val="left"/>
      <w:pPr>
        <w:tabs>
          <w:tab w:val="num" w:pos="2880"/>
        </w:tabs>
        <w:ind w:left="2880" w:hanging="360"/>
      </w:pPr>
      <w:rPr>
        <w:rFonts w:ascii="Times New Roman" w:hAnsi="Times New Roman" w:hint="default"/>
      </w:rPr>
    </w:lvl>
    <w:lvl w:ilvl="4" w:tplc="E7181A24" w:tentative="1">
      <w:start w:val="1"/>
      <w:numFmt w:val="bullet"/>
      <w:lvlText w:val="•"/>
      <w:lvlJc w:val="left"/>
      <w:pPr>
        <w:tabs>
          <w:tab w:val="num" w:pos="3600"/>
        </w:tabs>
        <w:ind w:left="3600" w:hanging="360"/>
      </w:pPr>
      <w:rPr>
        <w:rFonts w:ascii="Times New Roman" w:hAnsi="Times New Roman" w:hint="default"/>
      </w:rPr>
    </w:lvl>
    <w:lvl w:ilvl="5" w:tplc="203861DE" w:tentative="1">
      <w:start w:val="1"/>
      <w:numFmt w:val="bullet"/>
      <w:lvlText w:val="•"/>
      <w:lvlJc w:val="left"/>
      <w:pPr>
        <w:tabs>
          <w:tab w:val="num" w:pos="4320"/>
        </w:tabs>
        <w:ind w:left="4320" w:hanging="360"/>
      </w:pPr>
      <w:rPr>
        <w:rFonts w:ascii="Times New Roman" w:hAnsi="Times New Roman" w:hint="default"/>
      </w:rPr>
    </w:lvl>
    <w:lvl w:ilvl="6" w:tplc="DC38D69C" w:tentative="1">
      <w:start w:val="1"/>
      <w:numFmt w:val="bullet"/>
      <w:lvlText w:val="•"/>
      <w:lvlJc w:val="left"/>
      <w:pPr>
        <w:tabs>
          <w:tab w:val="num" w:pos="5040"/>
        </w:tabs>
        <w:ind w:left="5040" w:hanging="360"/>
      </w:pPr>
      <w:rPr>
        <w:rFonts w:ascii="Times New Roman" w:hAnsi="Times New Roman" w:hint="default"/>
      </w:rPr>
    </w:lvl>
    <w:lvl w:ilvl="7" w:tplc="D088AEF8" w:tentative="1">
      <w:start w:val="1"/>
      <w:numFmt w:val="bullet"/>
      <w:lvlText w:val="•"/>
      <w:lvlJc w:val="left"/>
      <w:pPr>
        <w:tabs>
          <w:tab w:val="num" w:pos="5760"/>
        </w:tabs>
        <w:ind w:left="5760" w:hanging="360"/>
      </w:pPr>
      <w:rPr>
        <w:rFonts w:ascii="Times New Roman" w:hAnsi="Times New Roman" w:hint="default"/>
      </w:rPr>
    </w:lvl>
    <w:lvl w:ilvl="8" w:tplc="0EF2D2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250036"/>
    <w:multiLevelType w:val="multilevel"/>
    <w:tmpl w:val="7C80AF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C0E78C6"/>
    <w:multiLevelType w:val="hybridMultilevel"/>
    <w:tmpl w:val="49F0D3A2"/>
    <w:lvl w:ilvl="0" w:tplc="8A00931C">
      <w:start w:val="1"/>
      <w:numFmt w:val="bullet"/>
      <w:lvlText w:val="•"/>
      <w:lvlJc w:val="left"/>
      <w:pPr>
        <w:tabs>
          <w:tab w:val="num" w:pos="720"/>
        </w:tabs>
        <w:ind w:left="720" w:hanging="360"/>
      </w:pPr>
      <w:rPr>
        <w:rFonts w:ascii="Times New Roman" w:hAnsi="Times New Roman" w:hint="default"/>
      </w:rPr>
    </w:lvl>
    <w:lvl w:ilvl="1" w:tplc="18E42D32" w:tentative="1">
      <w:start w:val="1"/>
      <w:numFmt w:val="bullet"/>
      <w:lvlText w:val="•"/>
      <w:lvlJc w:val="left"/>
      <w:pPr>
        <w:tabs>
          <w:tab w:val="num" w:pos="1440"/>
        </w:tabs>
        <w:ind w:left="1440" w:hanging="360"/>
      </w:pPr>
      <w:rPr>
        <w:rFonts w:ascii="Times New Roman" w:hAnsi="Times New Roman" w:hint="default"/>
      </w:rPr>
    </w:lvl>
    <w:lvl w:ilvl="2" w:tplc="31F04B4C" w:tentative="1">
      <w:start w:val="1"/>
      <w:numFmt w:val="bullet"/>
      <w:lvlText w:val="•"/>
      <w:lvlJc w:val="left"/>
      <w:pPr>
        <w:tabs>
          <w:tab w:val="num" w:pos="2160"/>
        </w:tabs>
        <w:ind w:left="2160" w:hanging="360"/>
      </w:pPr>
      <w:rPr>
        <w:rFonts w:ascii="Times New Roman" w:hAnsi="Times New Roman" w:hint="default"/>
      </w:rPr>
    </w:lvl>
    <w:lvl w:ilvl="3" w:tplc="2C98500A" w:tentative="1">
      <w:start w:val="1"/>
      <w:numFmt w:val="bullet"/>
      <w:lvlText w:val="•"/>
      <w:lvlJc w:val="left"/>
      <w:pPr>
        <w:tabs>
          <w:tab w:val="num" w:pos="2880"/>
        </w:tabs>
        <w:ind w:left="2880" w:hanging="360"/>
      </w:pPr>
      <w:rPr>
        <w:rFonts w:ascii="Times New Roman" w:hAnsi="Times New Roman" w:hint="default"/>
      </w:rPr>
    </w:lvl>
    <w:lvl w:ilvl="4" w:tplc="EE0837DE" w:tentative="1">
      <w:start w:val="1"/>
      <w:numFmt w:val="bullet"/>
      <w:lvlText w:val="•"/>
      <w:lvlJc w:val="left"/>
      <w:pPr>
        <w:tabs>
          <w:tab w:val="num" w:pos="3600"/>
        </w:tabs>
        <w:ind w:left="3600" w:hanging="360"/>
      </w:pPr>
      <w:rPr>
        <w:rFonts w:ascii="Times New Roman" w:hAnsi="Times New Roman" w:hint="default"/>
      </w:rPr>
    </w:lvl>
    <w:lvl w:ilvl="5" w:tplc="A0543450" w:tentative="1">
      <w:start w:val="1"/>
      <w:numFmt w:val="bullet"/>
      <w:lvlText w:val="•"/>
      <w:lvlJc w:val="left"/>
      <w:pPr>
        <w:tabs>
          <w:tab w:val="num" w:pos="4320"/>
        </w:tabs>
        <w:ind w:left="4320" w:hanging="360"/>
      </w:pPr>
      <w:rPr>
        <w:rFonts w:ascii="Times New Roman" w:hAnsi="Times New Roman" w:hint="default"/>
      </w:rPr>
    </w:lvl>
    <w:lvl w:ilvl="6" w:tplc="4350D99C" w:tentative="1">
      <w:start w:val="1"/>
      <w:numFmt w:val="bullet"/>
      <w:lvlText w:val="•"/>
      <w:lvlJc w:val="left"/>
      <w:pPr>
        <w:tabs>
          <w:tab w:val="num" w:pos="5040"/>
        </w:tabs>
        <w:ind w:left="5040" w:hanging="360"/>
      </w:pPr>
      <w:rPr>
        <w:rFonts w:ascii="Times New Roman" w:hAnsi="Times New Roman" w:hint="default"/>
      </w:rPr>
    </w:lvl>
    <w:lvl w:ilvl="7" w:tplc="C9D47152" w:tentative="1">
      <w:start w:val="1"/>
      <w:numFmt w:val="bullet"/>
      <w:lvlText w:val="•"/>
      <w:lvlJc w:val="left"/>
      <w:pPr>
        <w:tabs>
          <w:tab w:val="num" w:pos="5760"/>
        </w:tabs>
        <w:ind w:left="5760" w:hanging="360"/>
      </w:pPr>
      <w:rPr>
        <w:rFonts w:ascii="Times New Roman" w:hAnsi="Times New Roman" w:hint="default"/>
      </w:rPr>
    </w:lvl>
    <w:lvl w:ilvl="8" w:tplc="B7C46E5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CF22FC1"/>
    <w:multiLevelType w:val="hybridMultilevel"/>
    <w:tmpl w:val="7E5AC35A"/>
    <w:lvl w:ilvl="0" w:tplc="F3A83E6E">
      <w:start w:val="1"/>
      <w:numFmt w:val="bullet"/>
      <w:lvlText w:val=""/>
      <w:lvlJc w:val="left"/>
      <w:pPr>
        <w:tabs>
          <w:tab w:val="num" w:pos="720"/>
        </w:tabs>
        <w:ind w:left="720" w:hanging="360"/>
      </w:pPr>
      <w:rPr>
        <w:rFonts w:ascii="Wingdings" w:hAnsi="Wingdings" w:hint="default"/>
      </w:rPr>
    </w:lvl>
    <w:lvl w:ilvl="1" w:tplc="87DEB3C8" w:tentative="1">
      <w:start w:val="1"/>
      <w:numFmt w:val="bullet"/>
      <w:lvlText w:val=""/>
      <w:lvlJc w:val="left"/>
      <w:pPr>
        <w:tabs>
          <w:tab w:val="num" w:pos="1440"/>
        </w:tabs>
        <w:ind w:left="1440" w:hanging="360"/>
      </w:pPr>
      <w:rPr>
        <w:rFonts w:ascii="Wingdings" w:hAnsi="Wingdings" w:hint="default"/>
      </w:rPr>
    </w:lvl>
    <w:lvl w:ilvl="2" w:tplc="852A3CC6" w:tentative="1">
      <w:start w:val="1"/>
      <w:numFmt w:val="bullet"/>
      <w:lvlText w:val=""/>
      <w:lvlJc w:val="left"/>
      <w:pPr>
        <w:tabs>
          <w:tab w:val="num" w:pos="2160"/>
        </w:tabs>
        <w:ind w:left="2160" w:hanging="360"/>
      </w:pPr>
      <w:rPr>
        <w:rFonts w:ascii="Wingdings" w:hAnsi="Wingdings" w:hint="default"/>
      </w:rPr>
    </w:lvl>
    <w:lvl w:ilvl="3" w:tplc="D0C0D2C6" w:tentative="1">
      <w:start w:val="1"/>
      <w:numFmt w:val="bullet"/>
      <w:lvlText w:val=""/>
      <w:lvlJc w:val="left"/>
      <w:pPr>
        <w:tabs>
          <w:tab w:val="num" w:pos="2880"/>
        </w:tabs>
        <w:ind w:left="2880" w:hanging="360"/>
      </w:pPr>
      <w:rPr>
        <w:rFonts w:ascii="Wingdings" w:hAnsi="Wingdings" w:hint="default"/>
      </w:rPr>
    </w:lvl>
    <w:lvl w:ilvl="4" w:tplc="AE00A3FE" w:tentative="1">
      <w:start w:val="1"/>
      <w:numFmt w:val="bullet"/>
      <w:lvlText w:val=""/>
      <w:lvlJc w:val="left"/>
      <w:pPr>
        <w:tabs>
          <w:tab w:val="num" w:pos="3600"/>
        </w:tabs>
        <w:ind w:left="3600" w:hanging="360"/>
      </w:pPr>
      <w:rPr>
        <w:rFonts w:ascii="Wingdings" w:hAnsi="Wingdings" w:hint="default"/>
      </w:rPr>
    </w:lvl>
    <w:lvl w:ilvl="5" w:tplc="EC680BCE" w:tentative="1">
      <w:start w:val="1"/>
      <w:numFmt w:val="bullet"/>
      <w:lvlText w:val=""/>
      <w:lvlJc w:val="left"/>
      <w:pPr>
        <w:tabs>
          <w:tab w:val="num" w:pos="4320"/>
        </w:tabs>
        <w:ind w:left="4320" w:hanging="360"/>
      </w:pPr>
      <w:rPr>
        <w:rFonts w:ascii="Wingdings" w:hAnsi="Wingdings" w:hint="default"/>
      </w:rPr>
    </w:lvl>
    <w:lvl w:ilvl="6" w:tplc="2AEE7434" w:tentative="1">
      <w:start w:val="1"/>
      <w:numFmt w:val="bullet"/>
      <w:lvlText w:val=""/>
      <w:lvlJc w:val="left"/>
      <w:pPr>
        <w:tabs>
          <w:tab w:val="num" w:pos="5040"/>
        </w:tabs>
        <w:ind w:left="5040" w:hanging="360"/>
      </w:pPr>
      <w:rPr>
        <w:rFonts w:ascii="Wingdings" w:hAnsi="Wingdings" w:hint="default"/>
      </w:rPr>
    </w:lvl>
    <w:lvl w:ilvl="7" w:tplc="7EE8EBA6" w:tentative="1">
      <w:start w:val="1"/>
      <w:numFmt w:val="bullet"/>
      <w:lvlText w:val=""/>
      <w:lvlJc w:val="left"/>
      <w:pPr>
        <w:tabs>
          <w:tab w:val="num" w:pos="5760"/>
        </w:tabs>
        <w:ind w:left="5760" w:hanging="360"/>
      </w:pPr>
      <w:rPr>
        <w:rFonts w:ascii="Wingdings" w:hAnsi="Wingdings" w:hint="default"/>
      </w:rPr>
    </w:lvl>
    <w:lvl w:ilvl="8" w:tplc="07E4F5F0" w:tentative="1">
      <w:start w:val="1"/>
      <w:numFmt w:val="bullet"/>
      <w:lvlText w:val=""/>
      <w:lvlJc w:val="left"/>
      <w:pPr>
        <w:tabs>
          <w:tab w:val="num" w:pos="6480"/>
        </w:tabs>
        <w:ind w:left="6480" w:hanging="360"/>
      </w:pPr>
      <w:rPr>
        <w:rFonts w:ascii="Wingdings" w:hAnsi="Wingdings" w:hint="default"/>
      </w:rPr>
    </w:lvl>
  </w:abstractNum>
  <w:abstractNum w:abstractNumId="7">
    <w:nsid w:val="6F2C45E8"/>
    <w:multiLevelType w:val="hybridMultilevel"/>
    <w:tmpl w:val="40CE9452"/>
    <w:lvl w:ilvl="0" w:tplc="9766C26E">
      <w:start w:val="1"/>
      <w:numFmt w:val="bullet"/>
      <w:lvlText w:val=""/>
      <w:lvlJc w:val="left"/>
      <w:pPr>
        <w:tabs>
          <w:tab w:val="num" w:pos="720"/>
        </w:tabs>
        <w:ind w:left="720" w:hanging="360"/>
      </w:pPr>
      <w:rPr>
        <w:rFonts w:ascii="Wingdings" w:hAnsi="Wingdings" w:hint="default"/>
      </w:rPr>
    </w:lvl>
    <w:lvl w:ilvl="1" w:tplc="6D84C95E" w:tentative="1">
      <w:start w:val="1"/>
      <w:numFmt w:val="bullet"/>
      <w:lvlText w:val=""/>
      <w:lvlJc w:val="left"/>
      <w:pPr>
        <w:tabs>
          <w:tab w:val="num" w:pos="1440"/>
        </w:tabs>
        <w:ind w:left="1440" w:hanging="360"/>
      </w:pPr>
      <w:rPr>
        <w:rFonts w:ascii="Wingdings" w:hAnsi="Wingdings" w:hint="default"/>
      </w:rPr>
    </w:lvl>
    <w:lvl w:ilvl="2" w:tplc="CB646AAA" w:tentative="1">
      <w:start w:val="1"/>
      <w:numFmt w:val="bullet"/>
      <w:lvlText w:val=""/>
      <w:lvlJc w:val="left"/>
      <w:pPr>
        <w:tabs>
          <w:tab w:val="num" w:pos="2160"/>
        </w:tabs>
        <w:ind w:left="2160" w:hanging="360"/>
      </w:pPr>
      <w:rPr>
        <w:rFonts w:ascii="Wingdings" w:hAnsi="Wingdings" w:hint="default"/>
      </w:rPr>
    </w:lvl>
    <w:lvl w:ilvl="3" w:tplc="78CEF1B6" w:tentative="1">
      <w:start w:val="1"/>
      <w:numFmt w:val="bullet"/>
      <w:lvlText w:val=""/>
      <w:lvlJc w:val="left"/>
      <w:pPr>
        <w:tabs>
          <w:tab w:val="num" w:pos="2880"/>
        </w:tabs>
        <w:ind w:left="2880" w:hanging="360"/>
      </w:pPr>
      <w:rPr>
        <w:rFonts w:ascii="Wingdings" w:hAnsi="Wingdings" w:hint="default"/>
      </w:rPr>
    </w:lvl>
    <w:lvl w:ilvl="4" w:tplc="6D1E9ED6" w:tentative="1">
      <w:start w:val="1"/>
      <w:numFmt w:val="bullet"/>
      <w:lvlText w:val=""/>
      <w:lvlJc w:val="left"/>
      <w:pPr>
        <w:tabs>
          <w:tab w:val="num" w:pos="3600"/>
        </w:tabs>
        <w:ind w:left="3600" w:hanging="360"/>
      </w:pPr>
      <w:rPr>
        <w:rFonts w:ascii="Wingdings" w:hAnsi="Wingdings" w:hint="default"/>
      </w:rPr>
    </w:lvl>
    <w:lvl w:ilvl="5" w:tplc="0D2A7B2E" w:tentative="1">
      <w:start w:val="1"/>
      <w:numFmt w:val="bullet"/>
      <w:lvlText w:val=""/>
      <w:lvlJc w:val="left"/>
      <w:pPr>
        <w:tabs>
          <w:tab w:val="num" w:pos="4320"/>
        </w:tabs>
        <w:ind w:left="4320" w:hanging="360"/>
      </w:pPr>
      <w:rPr>
        <w:rFonts w:ascii="Wingdings" w:hAnsi="Wingdings" w:hint="default"/>
      </w:rPr>
    </w:lvl>
    <w:lvl w:ilvl="6" w:tplc="22DCD6C4" w:tentative="1">
      <w:start w:val="1"/>
      <w:numFmt w:val="bullet"/>
      <w:lvlText w:val=""/>
      <w:lvlJc w:val="left"/>
      <w:pPr>
        <w:tabs>
          <w:tab w:val="num" w:pos="5040"/>
        </w:tabs>
        <w:ind w:left="5040" w:hanging="360"/>
      </w:pPr>
      <w:rPr>
        <w:rFonts w:ascii="Wingdings" w:hAnsi="Wingdings" w:hint="default"/>
      </w:rPr>
    </w:lvl>
    <w:lvl w:ilvl="7" w:tplc="CBE23A46" w:tentative="1">
      <w:start w:val="1"/>
      <w:numFmt w:val="bullet"/>
      <w:lvlText w:val=""/>
      <w:lvlJc w:val="left"/>
      <w:pPr>
        <w:tabs>
          <w:tab w:val="num" w:pos="5760"/>
        </w:tabs>
        <w:ind w:left="5760" w:hanging="360"/>
      </w:pPr>
      <w:rPr>
        <w:rFonts w:ascii="Wingdings" w:hAnsi="Wingdings" w:hint="default"/>
      </w:rPr>
    </w:lvl>
    <w:lvl w:ilvl="8" w:tplc="F7F661E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0"/>
  </w:num>
  <w:num w:numId="4">
    <w:abstractNumId w:val="6"/>
  </w:num>
  <w:num w:numId="5">
    <w:abstractNumId w:val="1"/>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9C4"/>
    <w:rsid w:val="00130A30"/>
    <w:rsid w:val="001C56D5"/>
    <w:rsid w:val="001D0F15"/>
    <w:rsid w:val="007F1F24"/>
    <w:rsid w:val="008759C4"/>
    <w:rsid w:val="008B4BBA"/>
    <w:rsid w:val="008F2579"/>
    <w:rsid w:val="008F7396"/>
    <w:rsid w:val="00B71F36"/>
    <w:rsid w:val="00CD6A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F15"/>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59C4"/>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8759C4"/>
    <w:pPr>
      <w:ind w:left="720"/>
      <w:contextualSpacing/>
    </w:pPr>
  </w:style>
</w:styles>
</file>

<file path=word/webSettings.xml><?xml version="1.0" encoding="utf-8"?>
<w:webSettings xmlns:r="http://schemas.openxmlformats.org/officeDocument/2006/relationships" xmlns:w="http://schemas.openxmlformats.org/wordprocessingml/2006/main">
  <w:divs>
    <w:div w:id="1059597531">
      <w:marLeft w:val="0"/>
      <w:marRight w:val="0"/>
      <w:marTop w:val="0"/>
      <w:marBottom w:val="0"/>
      <w:divBdr>
        <w:top w:val="none" w:sz="0" w:space="0" w:color="auto"/>
        <w:left w:val="none" w:sz="0" w:space="0" w:color="auto"/>
        <w:bottom w:val="none" w:sz="0" w:space="0" w:color="auto"/>
        <w:right w:val="none" w:sz="0" w:space="0" w:color="auto"/>
      </w:divBdr>
      <w:divsChild>
        <w:div w:id="1059597535">
          <w:marLeft w:val="547"/>
          <w:marRight w:val="0"/>
          <w:marTop w:val="96"/>
          <w:marBottom w:val="0"/>
          <w:divBdr>
            <w:top w:val="none" w:sz="0" w:space="0" w:color="auto"/>
            <w:left w:val="none" w:sz="0" w:space="0" w:color="auto"/>
            <w:bottom w:val="none" w:sz="0" w:space="0" w:color="auto"/>
            <w:right w:val="none" w:sz="0" w:space="0" w:color="auto"/>
          </w:divBdr>
        </w:div>
        <w:div w:id="1059597541">
          <w:marLeft w:val="547"/>
          <w:marRight w:val="0"/>
          <w:marTop w:val="96"/>
          <w:marBottom w:val="0"/>
          <w:divBdr>
            <w:top w:val="none" w:sz="0" w:space="0" w:color="auto"/>
            <w:left w:val="none" w:sz="0" w:space="0" w:color="auto"/>
            <w:bottom w:val="none" w:sz="0" w:space="0" w:color="auto"/>
            <w:right w:val="none" w:sz="0" w:space="0" w:color="auto"/>
          </w:divBdr>
        </w:div>
        <w:div w:id="1059597542">
          <w:marLeft w:val="547"/>
          <w:marRight w:val="0"/>
          <w:marTop w:val="96"/>
          <w:marBottom w:val="0"/>
          <w:divBdr>
            <w:top w:val="none" w:sz="0" w:space="0" w:color="auto"/>
            <w:left w:val="none" w:sz="0" w:space="0" w:color="auto"/>
            <w:bottom w:val="none" w:sz="0" w:space="0" w:color="auto"/>
            <w:right w:val="none" w:sz="0" w:space="0" w:color="auto"/>
          </w:divBdr>
        </w:div>
        <w:div w:id="1059597543">
          <w:marLeft w:val="547"/>
          <w:marRight w:val="0"/>
          <w:marTop w:val="96"/>
          <w:marBottom w:val="0"/>
          <w:divBdr>
            <w:top w:val="none" w:sz="0" w:space="0" w:color="auto"/>
            <w:left w:val="none" w:sz="0" w:space="0" w:color="auto"/>
            <w:bottom w:val="none" w:sz="0" w:space="0" w:color="auto"/>
            <w:right w:val="none" w:sz="0" w:space="0" w:color="auto"/>
          </w:divBdr>
        </w:div>
        <w:div w:id="1059597551">
          <w:marLeft w:val="547"/>
          <w:marRight w:val="0"/>
          <w:marTop w:val="96"/>
          <w:marBottom w:val="0"/>
          <w:divBdr>
            <w:top w:val="none" w:sz="0" w:space="0" w:color="auto"/>
            <w:left w:val="none" w:sz="0" w:space="0" w:color="auto"/>
            <w:bottom w:val="none" w:sz="0" w:space="0" w:color="auto"/>
            <w:right w:val="none" w:sz="0" w:space="0" w:color="auto"/>
          </w:divBdr>
        </w:div>
        <w:div w:id="1059597553">
          <w:marLeft w:val="547"/>
          <w:marRight w:val="0"/>
          <w:marTop w:val="96"/>
          <w:marBottom w:val="0"/>
          <w:divBdr>
            <w:top w:val="none" w:sz="0" w:space="0" w:color="auto"/>
            <w:left w:val="none" w:sz="0" w:space="0" w:color="auto"/>
            <w:bottom w:val="none" w:sz="0" w:space="0" w:color="auto"/>
            <w:right w:val="none" w:sz="0" w:space="0" w:color="auto"/>
          </w:divBdr>
        </w:div>
      </w:divsChild>
    </w:div>
    <w:div w:id="1059597533">
      <w:marLeft w:val="0"/>
      <w:marRight w:val="0"/>
      <w:marTop w:val="0"/>
      <w:marBottom w:val="0"/>
      <w:divBdr>
        <w:top w:val="none" w:sz="0" w:space="0" w:color="auto"/>
        <w:left w:val="none" w:sz="0" w:space="0" w:color="auto"/>
        <w:bottom w:val="none" w:sz="0" w:space="0" w:color="auto"/>
        <w:right w:val="none" w:sz="0" w:space="0" w:color="auto"/>
      </w:divBdr>
    </w:div>
    <w:div w:id="1059597539">
      <w:marLeft w:val="0"/>
      <w:marRight w:val="0"/>
      <w:marTop w:val="0"/>
      <w:marBottom w:val="0"/>
      <w:divBdr>
        <w:top w:val="none" w:sz="0" w:space="0" w:color="auto"/>
        <w:left w:val="none" w:sz="0" w:space="0" w:color="auto"/>
        <w:bottom w:val="none" w:sz="0" w:space="0" w:color="auto"/>
        <w:right w:val="none" w:sz="0" w:space="0" w:color="auto"/>
      </w:divBdr>
      <w:divsChild>
        <w:div w:id="1059597532">
          <w:marLeft w:val="547"/>
          <w:marRight w:val="0"/>
          <w:marTop w:val="96"/>
          <w:marBottom w:val="0"/>
          <w:divBdr>
            <w:top w:val="none" w:sz="0" w:space="0" w:color="auto"/>
            <w:left w:val="none" w:sz="0" w:space="0" w:color="auto"/>
            <w:bottom w:val="none" w:sz="0" w:space="0" w:color="auto"/>
            <w:right w:val="none" w:sz="0" w:space="0" w:color="auto"/>
          </w:divBdr>
        </w:div>
        <w:div w:id="1059597534">
          <w:marLeft w:val="547"/>
          <w:marRight w:val="0"/>
          <w:marTop w:val="96"/>
          <w:marBottom w:val="0"/>
          <w:divBdr>
            <w:top w:val="none" w:sz="0" w:space="0" w:color="auto"/>
            <w:left w:val="none" w:sz="0" w:space="0" w:color="auto"/>
            <w:bottom w:val="none" w:sz="0" w:space="0" w:color="auto"/>
            <w:right w:val="none" w:sz="0" w:space="0" w:color="auto"/>
          </w:divBdr>
        </w:div>
        <w:div w:id="1059597536">
          <w:marLeft w:val="547"/>
          <w:marRight w:val="0"/>
          <w:marTop w:val="96"/>
          <w:marBottom w:val="0"/>
          <w:divBdr>
            <w:top w:val="none" w:sz="0" w:space="0" w:color="auto"/>
            <w:left w:val="none" w:sz="0" w:space="0" w:color="auto"/>
            <w:bottom w:val="none" w:sz="0" w:space="0" w:color="auto"/>
            <w:right w:val="none" w:sz="0" w:space="0" w:color="auto"/>
          </w:divBdr>
        </w:div>
        <w:div w:id="1059597537">
          <w:marLeft w:val="547"/>
          <w:marRight w:val="0"/>
          <w:marTop w:val="96"/>
          <w:marBottom w:val="0"/>
          <w:divBdr>
            <w:top w:val="none" w:sz="0" w:space="0" w:color="auto"/>
            <w:left w:val="none" w:sz="0" w:space="0" w:color="auto"/>
            <w:bottom w:val="none" w:sz="0" w:space="0" w:color="auto"/>
            <w:right w:val="none" w:sz="0" w:space="0" w:color="auto"/>
          </w:divBdr>
        </w:div>
        <w:div w:id="1059597547">
          <w:marLeft w:val="547"/>
          <w:marRight w:val="0"/>
          <w:marTop w:val="96"/>
          <w:marBottom w:val="0"/>
          <w:divBdr>
            <w:top w:val="none" w:sz="0" w:space="0" w:color="auto"/>
            <w:left w:val="none" w:sz="0" w:space="0" w:color="auto"/>
            <w:bottom w:val="none" w:sz="0" w:space="0" w:color="auto"/>
            <w:right w:val="none" w:sz="0" w:space="0" w:color="auto"/>
          </w:divBdr>
        </w:div>
        <w:div w:id="1059597554">
          <w:marLeft w:val="547"/>
          <w:marRight w:val="0"/>
          <w:marTop w:val="96"/>
          <w:marBottom w:val="0"/>
          <w:divBdr>
            <w:top w:val="none" w:sz="0" w:space="0" w:color="auto"/>
            <w:left w:val="none" w:sz="0" w:space="0" w:color="auto"/>
            <w:bottom w:val="none" w:sz="0" w:space="0" w:color="auto"/>
            <w:right w:val="none" w:sz="0" w:space="0" w:color="auto"/>
          </w:divBdr>
        </w:div>
      </w:divsChild>
    </w:div>
    <w:div w:id="1059597540">
      <w:marLeft w:val="0"/>
      <w:marRight w:val="0"/>
      <w:marTop w:val="0"/>
      <w:marBottom w:val="0"/>
      <w:divBdr>
        <w:top w:val="none" w:sz="0" w:space="0" w:color="auto"/>
        <w:left w:val="none" w:sz="0" w:space="0" w:color="auto"/>
        <w:bottom w:val="none" w:sz="0" w:space="0" w:color="auto"/>
        <w:right w:val="none" w:sz="0" w:space="0" w:color="auto"/>
      </w:divBdr>
      <w:divsChild>
        <w:div w:id="1059597538">
          <w:marLeft w:val="547"/>
          <w:marRight w:val="0"/>
          <w:marTop w:val="86"/>
          <w:marBottom w:val="0"/>
          <w:divBdr>
            <w:top w:val="none" w:sz="0" w:space="0" w:color="auto"/>
            <w:left w:val="none" w:sz="0" w:space="0" w:color="auto"/>
            <w:bottom w:val="none" w:sz="0" w:space="0" w:color="auto"/>
            <w:right w:val="none" w:sz="0" w:space="0" w:color="auto"/>
          </w:divBdr>
        </w:div>
        <w:div w:id="1059597546">
          <w:marLeft w:val="547"/>
          <w:marRight w:val="0"/>
          <w:marTop w:val="0"/>
          <w:marBottom w:val="0"/>
          <w:divBdr>
            <w:top w:val="none" w:sz="0" w:space="0" w:color="auto"/>
            <w:left w:val="none" w:sz="0" w:space="0" w:color="auto"/>
            <w:bottom w:val="none" w:sz="0" w:space="0" w:color="auto"/>
            <w:right w:val="none" w:sz="0" w:space="0" w:color="auto"/>
          </w:divBdr>
        </w:div>
        <w:div w:id="1059597548">
          <w:marLeft w:val="547"/>
          <w:marRight w:val="0"/>
          <w:marTop w:val="86"/>
          <w:marBottom w:val="0"/>
          <w:divBdr>
            <w:top w:val="none" w:sz="0" w:space="0" w:color="auto"/>
            <w:left w:val="none" w:sz="0" w:space="0" w:color="auto"/>
            <w:bottom w:val="none" w:sz="0" w:space="0" w:color="auto"/>
            <w:right w:val="none" w:sz="0" w:space="0" w:color="auto"/>
          </w:divBdr>
        </w:div>
        <w:div w:id="1059597550">
          <w:marLeft w:val="547"/>
          <w:marRight w:val="0"/>
          <w:marTop w:val="0"/>
          <w:marBottom w:val="0"/>
          <w:divBdr>
            <w:top w:val="none" w:sz="0" w:space="0" w:color="auto"/>
            <w:left w:val="none" w:sz="0" w:space="0" w:color="auto"/>
            <w:bottom w:val="none" w:sz="0" w:space="0" w:color="auto"/>
            <w:right w:val="none" w:sz="0" w:space="0" w:color="auto"/>
          </w:divBdr>
        </w:div>
      </w:divsChild>
    </w:div>
    <w:div w:id="1059597544">
      <w:marLeft w:val="0"/>
      <w:marRight w:val="0"/>
      <w:marTop w:val="0"/>
      <w:marBottom w:val="0"/>
      <w:divBdr>
        <w:top w:val="none" w:sz="0" w:space="0" w:color="auto"/>
        <w:left w:val="none" w:sz="0" w:space="0" w:color="auto"/>
        <w:bottom w:val="none" w:sz="0" w:space="0" w:color="auto"/>
        <w:right w:val="none" w:sz="0" w:space="0" w:color="auto"/>
      </w:divBdr>
    </w:div>
    <w:div w:id="1059597545">
      <w:marLeft w:val="0"/>
      <w:marRight w:val="0"/>
      <w:marTop w:val="0"/>
      <w:marBottom w:val="0"/>
      <w:divBdr>
        <w:top w:val="none" w:sz="0" w:space="0" w:color="auto"/>
        <w:left w:val="none" w:sz="0" w:space="0" w:color="auto"/>
        <w:bottom w:val="none" w:sz="0" w:space="0" w:color="auto"/>
        <w:right w:val="none" w:sz="0" w:space="0" w:color="auto"/>
      </w:divBdr>
    </w:div>
    <w:div w:id="1059597549">
      <w:marLeft w:val="0"/>
      <w:marRight w:val="0"/>
      <w:marTop w:val="0"/>
      <w:marBottom w:val="0"/>
      <w:divBdr>
        <w:top w:val="none" w:sz="0" w:space="0" w:color="auto"/>
        <w:left w:val="none" w:sz="0" w:space="0" w:color="auto"/>
        <w:bottom w:val="none" w:sz="0" w:space="0" w:color="auto"/>
        <w:right w:val="none" w:sz="0" w:space="0" w:color="auto"/>
      </w:divBdr>
    </w:div>
    <w:div w:id="1059597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140</TotalTime>
  <Pages>5</Pages>
  <Words>1125</Words>
  <Characters>6419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Онотоле</dc:creator>
  <cp:keywords/>
  <dc:description/>
  <cp:lastModifiedBy>Speed_XP</cp:lastModifiedBy>
  <cp:revision>4</cp:revision>
  <dcterms:created xsi:type="dcterms:W3CDTF">2013-11-25T10:51:00Z</dcterms:created>
  <dcterms:modified xsi:type="dcterms:W3CDTF">2013-11-19T18:31:00Z</dcterms:modified>
</cp:coreProperties>
</file>