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858" w:rsidRPr="00223729" w:rsidRDefault="00294325" w:rsidP="0022372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294325" w:rsidRDefault="00294325" w:rsidP="0022372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 муниципальном этапе Всероссийского конкурса экологических рисунков</w:t>
      </w:r>
    </w:p>
    <w:p w:rsidR="00223729" w:rsidRPr="00223729" w:rsidRDefault="00223729" w:rsidP="0022372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294325" w:rsidRPr="00223729" w:rsidRDefault="00294325" w:rsidP="0022372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294325" w:rsidRPr="00223729" w:rsidRDefault="0029432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Настоящее Положение определяет порядок организации и проведения регионального этапа Всероссийского конкурса экологических рисунков (далее – Конкурс)</w:t>
      </w:r>
    </w:p>
    <w:p w:rsidR="00294325" w:rsidRDefault="0029432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Конкурс проводится муниципальным бюджетным образовательным учреждение дополнительного образования детей эколого-биологическим центром г. Николаевска-на-Амуре Хабаровского края (далее – МБОУ ДОД ЭБЦ).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94325" w:rsidRPr="00223729" w:rsidRDefault="00294325" w:rsidP="0022372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Цель и задачи Конкурса</w:t>
      </w:r>
    </w:p>
    <w:p w:rsidR="00294325" w:rsidRPr="00223729" w:rsidRDefault="0029432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Цель конкурса – привлечение внимания детей и молодёжи к проблемам сохранения окружающей среды, формирование экологически грамотного стиля жизни и повышения уровня экологической культуры, усиление роли художественного творчества как средства экологического и гражданско-патриотического воспитания.</w:t>
      </w:r>
    </w:p>
    <w:p w:rsidR="00F67091" w:rsidRPr="00223729" w:rsidRDefault="00F67091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Задачи Конкурса:</w:t>
      </w:r>
    </w:p>
    <w:p w:rsidR="00F67091" w:rsidRPr="00223729" w:rsidRDefault="00F67091" w:rsidP="0022372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привлечение интереса к природе и экологии в Хабаровском крае;</w:t>
      </w:r>
    </w:p>
    <w:p w:rsidR="00F67091" w:rsidRPr="00223729" w:rsidRDefault="00F67091" w:rsidP="0022372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воспитание бережного и внимательного отношения к природе;</w:t>
      </w:r>
    </w:p>
    <w:p w:rsidR="00F67091" w:rsidRDefault="00F67091" w:rsidP="0022372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развитие у детей и молодежи активной гражданской позиции и неравнодушного отношения к природе.</w:t>
      </w:r>
    </w:p>
    <w:p w:rsidR="00223729" w:rsidRPr="00223729" w:rsidRDefault="00223729" w:rsidP="00223729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7091" w:rsidRPr="00223729" w:rsidRDefault="00F67091" w:rsidP="0022372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Участники Конкурса</w:t>
      </w:r>
    </w:p>
    <w:p w:rsidR="00F67091" w:rsidRPr="00223729" w:rsidRDefault="00F67091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В Конкурсе принимают участие дети в возрасте </w:t>
      </w:r>
      <w:r w:rsidR="00ED4892" w:rsidRPr="00223729">
        <w:rPr>
          <w:rFonts w:ascii="Times New Roman" w:hAnsi="Times New Roman" w:cs="Times New Roman"/>
          <w:sz w:val="26"/>
          <w:szCs w:val="26"/>
        </w:rPr>
        <w:t>от 5 до 18 лет.</w:t>
      </w:r>
    </w:p>
    <w:p w:rsidR="00ED4892" w:rsidRPr="00223729" w:rsidRDefault="00ED4892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Участие в Конкурсе является добровольным, бесплатным (безвозмездным) и не предусматривает внесение организационного сбора.</w:t>
      </w:r>
    </w:p>
    <w:p w:rsidR="00ED4892" w:rsidRDefault="00ED4892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Подача работ на Конкурс означает добровольное согласие с условиями Конкурса.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D4892" w:rsidRPr="00223729" w:rsidRDefault="00810C95" w:rsidP="00223729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Сроки и порядок проведения Конкурса</w:t>
      </w:r>
    </w:p>
    <w:p w:rsidR="00810C95" w:rsidRPr="00223729" w:rsidRDefault="00810C9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Муниципальный тур Конкурса проводится с 1 декабря 2022 года по 10 января 2023 года.</w:t>
      </w:r>
    </w:p>
    <w:p w:rsidR="00810C95" w:rsidRPr="00223729" w:rsidRDefault="00810C9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Муниципальный тур Конкурса проходит в заочной форме.</w:t>
      </w:r>
    </w:p>
    <w:p w:rsidR="00810C95" w:rsidRPr="00223729" w:rsidRDefault="00810C95" w:rsidP="0022372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 участию в региональном этапе принимаются работы ПОБЕДИТЕЛЕЙ муниципального этапа Конкурса в номинациях по возрастным категориям:</w:t>
      </w:r>
    </w:p>
    <w:p w:rsidR="00F20297" w:rsidRPr="00223729" w:rsidRDefault="00F20297" w:rsidP="002237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5-6 лет;</w:t>
      </w:r>
    </w:p>
    <w:p w:rsidR="00F20297" w:rsidRPr="00223729" w:rsidRDefault="00F20297" w:rsidP="002237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7-9 лет;</w:t>
      </w:r>
    </w:p>
    <w:p w:rsidR="00F20297" w:rsidRPr="00223729" w:rsidRDefault="00F20297" w:rsidP="002237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10-14 лет;</w:t>
      </w:r>
    </w:p>
    <w:p w:rsidR="00294325" w:rsidRPr="00223729" w:rsidRDefault="00F20297" w:rsidP="0022372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15-18 лет (не достигшие 18 лет на момент подведения итогов федерального этапа Конкурса – 11 мая 2023г.)</w:t>
      </w:r>
    </w:p>
    <w:p w:rsidR="000E4EC7" w:rsidRDefault="00CD3899" w:rsidP="000E4EC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0297" w:rsidRPr="00223729">
        <w:rPr>
          <w:rFonts w:ascii="Times New Roman" w:hAnsi="Times New Roman" w:cs="Times New Roman"/>
          <w:sz w:val="26"/>
          <w:szCs w:val="26"/>
        </w:rPr>
        <w:t>Для участия в муниципальном этапе необходимо в срок до 30 декабря 2022 года:</w:t>
      </w:r>
    </w:p>
    <w:p w:rsidR="00F20297" w:rsidRPr="000E4EC7" w:rsidRDefault="000E4EC7" w:rsidP="000E4EC7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E4EC7">
        <w:rPr>
          <w:rFonts w:ascii="Times New Roman" w:hAnsi="Times New Roman" w:cs="Times New Roman"/>
          <w:sz w:val="26"/>
          <w:szCs w:val="26"/>
        </w:rPr>
        <w:lastRenderedPageBreak/>
        <w:t xml:space="preserve">4.4.1 </w:t>
      </w:r>
      <w:r w:rsidR="00F20297" w:rsidRPr="000E4EC7">
        <w:rPr>
          <w:rFonts w:ascii="Times New Roman" w:hAnsi="Times New Roman" w:cs="Times New Roman"/>
          <w:sz w:val="26"/>
          <w:szCs w:val="26"/>
        </w:rPr>
        <w:t xml:space="preserve">заполнить заявку-регистрацию на каждого участника муниципального 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20297" w:rsidRPr="000E4EC7">
        <w:rPr>
          <w:rFonts w:ascii="Times New Roman" w:hAnsi="Times New Roman" w:cs="Times New Roman"/>
          <w:sz w:val="26"/>
          <w:szCs w:val="26"/>
        </w:rPr>
        <w:t xml:space="preserve">этапа, пройдя по </w:t>
      </w:r>
      <w:r w:rsidRPr="000E4EC7">
        <w:rPr>
          <w:rFonts w:ascii="Times New Roman" w:hAnsi="Times New Roman" w:cs="Times New Roman"/>
          <w:sz w:val="26"/>
          <w:szCs w:val="26"/>
        </w:rPr>
        <w:t xml:space="preserve">ссылке </w:t>
      </w:r>
      <w:hyperlink r:id="rId7" w:history="1">
        <w:r w:rsidRPr="003869FC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https://forms.yandex.ru/u/6385745e6938720513e75487/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20297" w:rsidRPr="000E4EC7" w:rsidRDefault="00F20297" w:rsidP="000E4EC7">
      <w:pPr>
        <w:pStyle w:val="a3"/>
        <w:numPr>
          <w:ilvl w:val="2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E4EC7">
        <w:rPr>
          <w:rFonts w:ascii="Times New Roman" w:hAnsi="Times New Roman" w:cs="Times New Roman"/>
          <w:sz w:val="26"/>
          <w:szCs w:val="26"/>
        </w:rPr>
        <w:t xml:space="preserve">прислать на адрес электронной почты </w:t>
      </w:r>
      <w:hyperlink r:id="rId8" w:history="1">
        <w:r w:rsidRPr="000E4EC7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mbou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ebc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nikol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0E4EC7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0E4EC7">
        <w:rPr>
          <w:rFonts w:ascii="Times New Roman" w:hAnsi="Times New Roman" w:cs="Times New Roman"/>
          <w:sz w:val="26"/>
          <w:szCs w:val="26"/>
        </w:rPr>
        <w:t xml:space="preserve"> с обязательной пометкой «Конкурс экологических рисунков» единым архивом:</w:t>
      </w:r>
    </w:p>
    <w:p w:rsidR="006D2F67" w:rsidRPr="00223729" w:rsidRDefault="006D2F67" w:rsidP="0022372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заполненное вручную согласие (формат </w:t>
      </w:r>
      <w:r w:rsidRPr="00223729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Pr="00223729">
        <w:rPr>
          <w:rFonts w:ascii="Times New Roman" w:hAnsi="Times New Roman" w:cs="Times New Roman"/>
          <w:sz w:val="26"/>
          <w:szCs w:val="26"/>
        </w:rPr>
        <w:t>) на обработку персональных данных от родителей или законных представителей (для участников до 14 лет – по форме согласно Приложению 1, для участников от</w:t>
      </w:r>
      <w:r w:rsidR="005E7121" w:rsidRPr="00223729">
        <w:rPr>
          <w:rFonts w:ascii="Times New Roman" w:hAnsi="Times New Roman" w:cs="Times New Roman"/>
          <w:sz w:val="26"/>
          <w:szCs w:val="26"/>
        </w:rPr>
        <w:t xml:space="preserve"> 14 до 18 лет – по форме согласно Приложению 2);</w:t>
      </w:r>
    </w:p>
    <w:p w:rsidR="00F20297" w:rsidRPr="00223729" w:rsidRDefault="00F20297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файл, содержащий конкурсный материал, т.е. рисунок (файл в формате </w:t>
      </w:r>
      <w:r w:rsidRPr="00223729">
        <w:rPr>
          <w:rFonts w:ascii="Times New Roman" w:hAnsi="Times New Roman" w:cs="Times New Roman"/>
          <w:sz w:val="26"/>
          <w:szCs w:val="26"/>
          <w:lang w:val="en-US"/>
        </w:rPr>
        <w:t>jpeg</w:t>
      </w:r>
      <w:r w:rsidRPr="00223729">
        <w:rPr>
          <w:rFonts w:ascii="Times New Roman" w:hAnsi="Times New Roman" w:cs="Times New Roman"/>
          <w:sz w:val="26"/>
          <w:szCs w:val="26"/>
        </w:rPr>
        <w:t xml:space="preserve">; </w:t>
      </w:r>
      <w:r w:rsidRPr="00223729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="006D2F67" w:rsidRPr="00223729">
        <w:rPr>
          <w:rFonts w:ascii="Times New Roman" w:hAnsi="Times New Roman" w:cs="Times New Roman"/>
          <w:sz w:val="26"/>
          <w:szCs w:val="26"/>
        </w:rPr>
        <w:t xml:space="preserve">, разрешение 300 </w:t>
      </w:r>
      <w:proofErr w:type="spellStart"/>
      <w:r w:rsidR="006D2F67" w:rsidRPr="00223729">
        <w:rPr>
          <w:rFonts w:ascii="Times New Roman" w:hAnsi="Times New Roman" w:cs="Times New Roman"/>
          <w:sz w:val="26"/>
          <w:szCs w:val="26"/>
        </w:rPr>
        <w:t>dpi</w:t>
      </w:r>
      <w:proofErr w:type="spellEnd"/>
      <w:r w:rsidR="006D2F67" w:rsidRPr="00223729">
        <w:rPr>
          <w:rFonts w:ascii="Times New Roman" w:hAnsi="Times New Roman" w:cs="Times New Roman"/>
          <w:sz w:val="26"/>
          <w:szCs w:val="26"/>
        </w:rPr>
        <w:t>);</w:t>
      </w:r>
    </w:p>
    <w:p w:rsidR="005E7121" w:rsidRPr="00D831AF" w:rsidRDefault="005E7121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Экспертиза и оценка работ членами </w:t>
      </w:r>
      <w:r w:rsidR="00F44B50" w:rsidRPr="00223729">
        <w:rPr>
          <w:rFonts w:ascii="Times New Roman" w:hAnsi="Times New Roman" w:cs="Times New Roman"/>
          <w:sz w:val="26"/>
          <w:szCs w:val="26"/>
        </w:rPr>
        <w:t xml:space="preserve">жюри – </w:t>
      </w:r>
      <w:r w:rsidR="00F44B50" w:rsidRPr="00D831AF">
        <w:rPr>
          <w:rFonts w:ascii="Times New Roman" w:hAnsi="Times New Roman" w:cs="Times New Roman"/>
          <w:b/>
          <w:sz w:val="26"/>
          <w:szCs w:val="26"/>
        </w:rPr>
        <w:t>11 – 13 января 2023 года.</w:t>
      </w:r>
    </w:p>
    <w:p w:rsidR="00F44B50" w:rsidRPr="00223729" w:rsidRDefault="00F44B50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Подведение итогов Конкурса – </w:t>
      </w:r>
      <w:r w:rsidRPr="00D831AF">
        <w:rPr>
          <w:rFonts w:ascii="Times New Roman" w:hAnsi="Times New Roman" w:cs="Times New Roman"/>
          <w:b/>
          <w:sz w:val="26"/>
          <w:szCs w:val="26"/>
        </w:rPr>
        <w:t>13 января 2023 года.</w:t>
      </w:r>
    </w:p>
    <w:p w:rsidR="00F44B50" w:rsidRDefault="00F44B50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Принимая участие в муниципальном туре Конкурса, авторы конкурсных материалов дают согласие на возможность публикации рисунков в любых печатных и электронных СМИ и социальных сетях с сохранением авторских прав.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44B50" w:rsidRPr="00223729" w:rsidRDefault="00F44B50" w:rsidP="000E4EC7">
      <w:pPr>
        <w:pStyle w:val="a3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Требования к конкурсным работам</w:t>
      </w:r>
    </w:p>
    <w:p w:rsidR="00F44B50" w:rsidRPr="00223729" w:rsidRDefault="00F44B50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Для участия в Конкурсе необходимо предоставить экологический рисунок, выполненный на любом материале (ватман, картон, холст и т. д.) в любой технике рисования (масло, акварель гуашь, карандаш, тушь и т. д.).</w:t>
      </w:r>
    </w:p>
    <w:p w:rsidR="00F44B50" w:rsidRPr="00223729" w:rsidRDefault="00F44B50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Не допускается использование любых компьютерных программ и аппликаций.</w:t>
      </w:r>
    </w:p>
    <w:p w:rsidR="00F44B50" w:rsidRPr="00223729" w:rsidRDefault="00F44B50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Запрещается плагиат, любая перерисовка или иное копирование с чужих картин, рисунков, фотографий</w:t>
      </w:r>
      <w:r w:rsidR="00624242" w:rsidRPr="00223729">
        <w:rPr>
          <w:rFonts w:ascii="Times New Roman" w:hAnsi="Times New Roman" w:cs="Times New Roman"/>
          <w:sz w:val="26"/>
          <w:szCs w:val="26"/>
        </w:rPr>
        <w:t>, а также иных видов изображений.</w:t>
      </w:r>
    </w:p>
    <w:p w:rsidR="00624242" w:rsidRPr="00223729" w:rsidRDefault="00624242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Участник Конкурса должен нарисовать свой рисунок, отразить своё восприятие выбранной темы.</w:t>
      </w:r>
    </w:p>
    <w:p w:rsidR="00A8629B" w:rsidRPr="00223729" w:rsidRDefault="00A8629B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Содержание рисунка должно соответствовать основной тематике Конкурса и следующим темам: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«Мир воды»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изображающие водные экосистемы и их обитателей, затрагивающие проблемы охраны водных ресурсов планеты;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«По лесной тропинке»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 о лесе и его обитателях, о проблемах сохранения лесных экосистем;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«Домашние питомцы»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изображающие домашних питомцев, отражающие характер питомцев и отношения с хозяевами;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«Экологическая среда города»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отражающие экологические проблемы и возможные пути улучшения городской среды обитания;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«Заповедные уголки родного края»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посвященные особо охраняемым природным территориям Хабаровского края: заказникам, заповедникам, памятникам природы (с обязательным указанием названия);</w:t>
      </w:r>
    </w:p>
    <w:p w:rsidR="00A8629B" w:rsidRPr="00223729" w:rsidRDefault="00A8629B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«Родные пейзажи»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отражающие красоту родной природы, тех мест, где живет автор</w:t>
      </w:r>
      <w:r w:rsidR="006D0834" w:rsidRPr="00223729">
        <w:rPr>
          <w:rFonts w:ascii="Times New Roman" w:hAnsi="Times New Roman" w:cs="Times New Roman"/>
          <w:sz w:val="26"/>
          <w:szCs w:val="26"/>
        </w:rPr>
        <w:t>;</w:t>
      </w:r>
    </w:p>
    <w:p w:rsidR="006D0834" w:rsidRPr="00223729" w:rsidRDefault="006D0834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lastRenderedPageBreak/>
        <w:t>«Охраняемые растения и животные»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изображающие растения и животных Хабаровского края, занесённых в Красную книгу;</w:t>
      </w:r>
    </w:p>
    <w:p w:rsidR="006D0834" w:rsidRPr="00223729" w:rsidRDefault="006D0834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«Зелёное будущее планеты»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отражающие позитивные варианты возможного будущего планеты и цивилизации, построенные на сотрудничестве человека и природы;</w:t>
      </w:r>
    </w:p>
    <w:p w:rsidR="006D0834" w:rsidRPr="00223729" w:rsidRDefault="006D0834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«Здоровье планеты в наших руках»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изображающие различные виды природоохранной деятельности детей и взрослых;</w:t>
      </w:r>
    </w:p>
    <w:p w:rsidR="006D0834" w:rsidRPr="00223729" w:rsidRDefault="006D0834" w:rsidP="00223729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56274">
        <w:rPr>
          <w:rFonts w:ascii="Times New Roman" w:hAnsi="Times New Roman" w:cs="Times New Roman"/>
          <w:b/>
          <w:sz w:val="26"/>
          <w:szCs w:val="26"/>
        </w:rPr>
        <w:t>«Профессия эколог»</w:t>
      </w:r>
      <w:r w:rsidRPr="00223729">
        <w:rPr>
          <w:rFonts w:ascii="Times New Roman" w:hAnsi="Times New Roman" w:cs="Times New Roman"/>
          <w:sz w:val="26"/>
          <w:szCs w:val="26"/>
        </w:rPr>
        <w:t xml:space="preserve"> - рисунки, изображающие реальные и возможные </w:t>
      </w:r>
      <w:bookmarkStart w:id="0" w:name="_GoBack"/>
      <w:bookmarkEnd w:id="0"/>
      <w:r w:rsidRPr="00223729">
        <w:rPr>
          <w:rFonts w:ascii="Times New Roman" w:hAnsi="Times New Roman" w:cs="Times New Roman"/>
          <w:sz w:val="26"/>
          <w:szCs w:val="26"/>
        </w:rPr>
        <w:t>профессии будущего, которые будут связаны с экологией, охраной и бережным отношением к природе. Возможно изображение специалистов за работой.</w:t>
      </w:r>
    </w:p>
    <w:p w:rsidR="006D2F67" w:rsidRPr="00223729" w:rsidRDefault="006D0834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На конкурс от одного автора может быть принято не более одной работы.</w:t>
      </w:r>
    </w:p>
    <w:p w:rsidR="006D0834" w:rsidRDefault="006D0834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Конкурсные работы, присланные позднее установленного срока и с нарушением требований к ним, не оцениваются.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D0834" w:rsidRPr="00223729" w:rsidRDefault="006D0834" w:rsidP="000E4EC7">
      <w:pPr>
        <w:pStyle w:val="a3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Организационный комитет и жюри Конкурса.</w:t>
      </w:r>
    </w:p>
    <w:p w:rsidR="006D0834" w:rsidRPr="00223729" w:rsidRDefault="006D0834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Организационный комитет (далее – Оргкомитет) формируется из числа сотрудников МБОУ ДОД ЭБЦ</w:t>
      </w:r>
      <w:r w:rsidR="00E332CF" w:rsidRPr="00223729">
        <w:rPr>
          <w:rFonts w:ascii="Times New Roman" w:hAnsi="Times New Roman" w:cs="Times New Roman"/>
          <w:sz w:val="26"/>
          <w:szCs w:val="26"/>
        </w:rPr>
        <w:t xml:space="preserve"> и утверждается приказом.</w:t>
      </w:r>
    </w:p>
    <w:p w:rsidR="00E332CF" w:rsidRPr="00223729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Оргкомитет:</w:t>
      </w:r>
    </w:p>
    <w:p w:rsidR="00E332CF" w:rsidRPr="00223729" w:rsidRDefault="00E332CF" w:rsidP="0022372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осуществляет организацию и проведение муниципального этапа Конкурса;</w:t>
      </w:r>
    </w:p>
    <w:p w:rsidR="00E332CF" w:rsidRPr="00223729" w:rsidRDefault="00E332CF" w:rsidP="0022372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формирует состав участников Конкурса;</w:t>
      </w:r>
    </w:p>
    <w:p w:rsidR="00E332CF" w:rsidRPr="00223729" w:rsidRDefault="00E332CF" w:rsidP="0022372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направляет в региональный Оргкомитет информацию об итогах проведения муниципального этапа Конкурса;</w:t>
      </w:r>
    </w:p>
    <w:p w:rsidR="00E332CF" w:rsidRPr="00223729" w:rsidRDefault="00E332CF" w:rsidP="0022372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подаёт заявки на участие в региональном этапе Конкурса.</w:t>
      </w:r>
    </w:p>
    <w:p w:rsidR="00E332CF" w:rsidRPr="00223729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Состав жюри Конкурса утверждается приказом МБОУ ДОД ЭБЦ.</w:t>
      </w:r>
    </w:p>
    <w:p w:rsidR="00E332CF" w:rsidRPr="00223729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Члены жюри Конкурса:</w:t>
      </w:r>
    </w:p>
    <w:p w:rsidR="00E332CF" w:rsidRPr="00223729" w:rsidRDefault="00E332CF" w:rsidP="0022372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осуществляют экспертную оценку конкурсных работ в соответствии с критериями оценки, определённым настоящим Положением;</w:t>
      </w:r>
    </w:p>
    <w:p w:rsidR="00E332CF" w:rsidRPr="00223729" w:rsidRDefault="00E332CF" w:rsidP="0022372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определяет победителей и призёров в каждой возрастной группе.</w:t>
      </w:r>
    </w:p>
    <w:p w:rsidR="00E332CF" w:rsidRPr="00223729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Решение членов жюри Муниципального тура Конкурса оформляются протоколом заседания.</w:t>
      </w:r>
    </w:p>
    <w:p w:rsidR="00E332CF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Решения жюри и Оргкомитета Конкурса обжалованию не подлежат.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332CF" w:rsidRPr="00223729" w:rsidRDefault="00E332CF" w:rsidP="000E4EC7">
      <w:pPr>
        <w:pStyle w:val="a3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Критерии оценивания</w:t>
      </w:r>
    </w:p>
    <w:p w:rsidR="00E332CF" w:rsidRPr="00223729" w:rsidRDefault="00E332C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Каждый представленный на Конкурс рисунок оценивается по следующим критериям:</w:t>
      </w:r>
    </w:p>
    <w:p w:rsidR="00E332CF" w:rsidRPr="00223729" w:rsidRDefault="00E332C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отражение экологической тематики и её раскрытие (до 5 баллов);</w:t>
      </w:r>
    </w:p>
    <w:p w:rsidR="00E332CF" w:rsidRPr="00223729" w:rsidRDefault="00E332C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художественная выразительность (до 5 баллов);</w:t>
      </w:r>
    </w:p>
    <w:p w:rsidR="00E332CF" w:rsidRPr="00223729" w:rsidRDefault="00E332C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познавательная направленность (до 5 баллов);</w:t>
      </w:r>
    </w:p>
    <w:p w:rsidR="00E332CF" w:rsidRPr="00223729" w:rsidRDefault="00E332C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оригинальность (до 5 баллов);</w:t>
      </w:r>
    </w:p>
    <w:p w:rsidR="00E332CF" w:rsidRPr="00223729" w:rsidRDefault="00E332C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качество исполнения (до 5 баллов);</w:t>
      </w:r>
    </w:p>
    <w:p w:rsidR="00E332CF" w:rsidRPr="00223729" w:rsidRDefault="0083740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композиционное решение (до 5 баллов);</w:t>
      </w:r>
    </w:p>
    <w:p w:rsidR="0083740F" w:rsidRPr="00223729" w:rsidRDefault="0083740F" w:rsidP="00223729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эстетический вид (до 5 баллов).</w:t>
      </w:r>
    </w:p>
    <w:p w:rsidR="0083740F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lastRenderedPageBreak/>
        <w:t xml:space="preserve">Итогом оценки работы является </w:t>
      </w:r>
      <w:r w:rsidR="000E4EC7">
        <w:rPr>
          <w:rFonts w:ascii="Times New Roman" w:hAnsi="Times New Roman" w:cs="Times New Roman"/>
          <w:sz w:val="26"/>
          <w:szCs w:val="26"/>
        </w:rPr>
        <w:t>средний балл</w:t>
      </w:r>
      <w:r w:rsidRPr="00223729">
        <w:rPr>
          <w:rFonts w:ascii="Times New Roman" w:hAnsi="Times New Roman" w:cs="Times New Roman"/>
          <w:sz w:val="26"/>
          <w:szCs w:val="26"/>
        </w:rPr>
        <w:t>, выставленны</w:t>
      </w:r>
      <w:r w:rsidR="000E4EC7">
        <w:rPr>
          <w:rFonts w:ascii="Times New Roman" w:hAnsi="Times New Roman" w:cs="Times New Roman"/>
          <w:sz w:val="26"/>
          <w:szCs w:val="26"/>
        </w:rPr>
        <w:t>й</w:t>
      </w:r>
      <w:r w:rsidRPr="00223729">
        <w:rPr>
          <w:rFonts w:ascii="Times New Roman" w:hAnsi="Times New Roman" w:cs="Times New Roman"/>
          <w:sz w:val="26"/>
          <w:szCs w:val="26"/>
        </w:rPr>
        <w:t xml:space="preserve"> член</w:t>
      </w:r>
      <w:r w:rsidR="000E4EC7">
        <w:rPr>
          <w:rFonts w:ascii="Times New Roman" w:hAnsi="Times New Roman" w:cs="Times New Roman"/>
          <w:sz w:val="26"/>
          <w:szCs w:val="26"/>
        </w:rPr>
        <w:t>ами</w:t>
      </w:r>
      <w:r w:rsidRPr="00223729">
        <w:rPr>
          <w:rFonts w:ascii="Times New Roman" w:hAnsi="Times New Roman" w:cs="Times New Roman"/>
          <w:sz w:val="26"/>
          <w:szCs w:val="26"/>
        </w:rPr>
        <w:t xml:space="preserve"> жюри (экспертом).</w:t>
      </w: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3740F" w:rsidRPr="00223729" w:rsidRDefault="0083740F" w:rsidP="000E4EC7">
      <w:pPr>
        <w:pStyle w:val="a3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3729">
        <w:rPr>
          <w:rFonts w:ascii="Times New Roman" w:hAnsi="Times New Roman" w:cs="Times New Roman"/>
          <w:b/>
          <w:sz w:val="26"/>
          <w:szCs w:val="26"/>
        </w:rPr>
        <w:t>Подведение итогов Конкурса и награждение</w:t>
      </w:r>
    </w:p>
    <w:p w:rsidR="0083740F" w:rsidRPr="00223729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Победители и призеры в каждой возрастной категории по номинации награждаются дипломами МБОУ ДОД ЭБЦ:</w:t>
      </w:r>
    </w:p>
    <w:p w:rsidR="0083740F" w:rsidRPr="00223729" w:rsidRDefault="0083740F" w:rsidP="00223729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участники, набравшие не менее 32 баллов, занимают 1 место в своей возрастной категории, объявляются победителями Конкурса;</w:t>
      </w:r>
    </w:p>
    <w:p w:rsidR="0083740F" w:rsidRPr="00223729" w:rsidRDefault="0083740F" w:rsidP="00223729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участники, набравшие не менее 22 баллов, занявшие 2 и 3 места в своей возрастной категории, объявляются призёрами Конкурса.</w:t>
      </w:r>
    </w:p>
    <w:p w:rsidR="0083740F" w:rsidRPr="00223729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Всем остальным участникам вручаются свидетельства участников.</w:t>
      </w:r>
    </w:p>
    <w:p w:rsidR="0083740F" w:rsidRPr="00223729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Дипломы победителей, призёров, свидетельства участников высылаются на электронные адреса участников.</w:t>
      </w:r>
    </w:p>
    <w:p w:rsidR="0083740F" w:rsidRPr="00223729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>Итоговый приказ Конкурса будет размещён на</w:t>
      </w:r>
      <w:r w:rsidR="000E4EC7">
        <w:rPr>
          <w:rFonts w:ascii="Times New Roman" w:hAnsi="Times New Roman" w:cs="Times New Roman"/>
          <w:sz w:val="26"/>
          <w:szCs w:val="26"/>
        </w:rPr>
        <w:t xml:space="preserve"> сайте </w:t>
      </w:r>
      <w:hyperlink r:id="rId9" w:history="1">
        <w:r w:rsidR="000E4EC7" w:rsidRPr="003869FC">
          <w:rPr>
            <w:rStyle w:val="a4"/>
            <w:rFonts w:ascii="Times New Roman" w:hAnsi="Times New Roman" w:cs="Times New Roman"/>
            <w:b/>
            <w:sz w:val="26"/>
            <w:szCs w:val="26"/>
          </w:rPr>
          <w:t>https://ekonikol.edu.27.ru/</w:t>
        </w:r>
      </w:hyperlink>
      <w:r w:rsidR="000E4E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E4EC7" w:rsidRPr="000E4EC7">
        <w:rPr>
          <w:rFonts w:ascii="Times New Roman" w:hAnsi="Times New Roman" w:cs="Times New Roman"/>
          <w:sz w:val="26"/>
          <w:szCs w:val="26"/>
        </w:rPr>
        <w:t>в</w:t>
      </w:r>
      <w:r w:rsidRPr="000E4EC7">
        <w:rPr>
          <w:rFonts w:ascii="Times New Roman" w:hAnsi="Times New Roman" w:cs="Times New Roman"/>
          <w:sz w:val="26"/>
          <w:szCs w:val="26"/>
        </w:rPr>
        <w:t xml:space="preserve"> </w:t>
      </w:r>
      <w:r w:rsidRPr="00223729">
        <w:rPr>
          <w:rFonts w:ascii="Times New Roman" w:hAnsi="Times New Roman" w:cs="Times New Roman"/>
          <w:sz w:val="26"/>
          <w:szCs w:val="26"/>
        </w:rPr>
        <w:t>течении двух недель со дня принятия решения жюри.</w:t>
      </w:r>
    </w:p>
    <w:p w:rsidR="0083740F" w:rsidRDefault="0083740F" w:rsidP="000E4EC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23729">
        <w:rPr>
          <w:rFonts w:ascii="Times New Roman" w:hAnsi="Times New Roman" w:cs="Times New Roman"/>
          <w:sz w:val="26"/>
          <w:szCs w:val="26"/>
        </w:rPr>
        <w:t xml:space="preserve">С 16 по 31 января 2023 года муниципальный Оргкомитет направляет в региональный Оргкомитет конкурсные работы, </w:t>
      </w:r>
      <w:r w:rsidR="00223729" w:rsidRPr="00223729">
        <w:rPr>
          <w:rFonts w:ascii="Times New Roman" w:hAnsi="Times New Roman" w:cs="Times New Roman"/>
          <w:sz w:val="26"/>
          <w:szCs w:val="26"/>
        </w:rPr>
        <w:t>занявшие первую позицию в каждой возрастной группе в каждой номинации.</w:t>
      </w:r>
    </w:p>
    <w:p w:rsid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23729" w:rsidRPr="00223729" w:rsidRDefault="00223729" w:rsidP="00223729">
      <w:pPr>
        <w:pStyle w:val="a3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477"/>
      </w:tblGrid>
      <w:tr w:rsidR="00223729" w:rsidRPr="00223729" w:rsidTr="00223729">
        <w:tc>
          <w:tcPr>
            <w:tcW w:w="4672" w:type="dxa"/>
          </w:tcPr>
          <w:p w:rsidR="00223729" w:rsidRPr="00223729" w:rsidRDefault="00223729" w:rsidP="002237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3729">
              <w:rPr>
                <w:rFonts w:ascii="Times New Roman" w:hAnsi="Times New Roman" w:cs="Times New Roman"/>
                <w:sz w:val="26"/>
                <w:szCs w:val="26"/>
              </w:rPr>
              <w:t xml:space="preserve">И.о директора МБОУ ДОД эколого-биологического центра  </w:t>
            </w:r>
          </w:p>
        </w:tc>
        <w:tc>
          <w:tcPr>
            <w:tcW w:w="4673" w:type="dxa"/>
          </w:tcPr>
          <w:p w:rsidR="00223729" w:rsidRPr="00223729" w:rsidRDefault="00223729" w:rsidP="00223729">
            <w:pPr>
              <w:ind w:left="36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23729">
              <w:rPr>
                <w:rFonts w:ascii="Times New Roman" w:hAnsi="Times New Roman" w:cs="Times New Roman"/>
                <w:sz w:val="26"/>
                <w:szCs w:val="26"/>
              </w:rPr>
              <w:t>Т.Ю. Гапич</w:t>
            </w:r>
          </w:p>
        </w:tc>
      </w:tr>
    </w:tbl>
    <w:p w:rsidR="00223729" w:rsidRDefault="00223729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223729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Положению о муниципальном этапе</w:t>
      </w: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Всероссийского конкурса</w:t>
      </w: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6324600" cy="8242935"/>
            <wp:effectExtent l="0" t="0" r="0" b="5715"/>
            <wp:wrapTight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31" cy="82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экологических рисунков</w:t>
      </w: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-420001</wp:posOffset>
            </wp:positionH>
            <wp:positionV relativeFrom="paragraph">
              <wp:posOffset>24083</wp:posOffset>
            </wp:positionV>
            <wp:extent cx="6209665" cy="9225280"/>
            <wp:effectExtent l="0" t="0" r="635" b="0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07F6CDA" wp14:editId="537FB160">
            <wp:simplePos x="0" y="0"/>
            <wp:positionH relativeFrom="page">
              <wp:posOffset>218364</wp:posOffset>
            </wp:positionH>
            <wp:positionV relativeFrom="margin">
              <wp:posOffset>-624556</wp:posOffset>
            </wp:positionV>
            <wp:extent cx="7130690" cy="1014028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1" cy="1014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EC7" w:rsidRDefault="000E4EC7" w:rsidP="000E4EC7">
      <w:pPr>
        <w:spacing w:after="0"/>
        <w:ind w:left="360"/>
        <w:jc w:val="right"/>
        <w:rPr>
          <w:noProof/>
          <w:lang w:eastAsia="ru-RU"/>
        </w:rPr>
      </w:pPr>
    </w:p>
    <w:p w:rsidR="000E4EC7" w:rsidRDefault="000E4EC7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0E4EC7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D831AF" w:rsidRDefault="00D831AF" w:rsidP="00D831AF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Положению о муниципальном этапе</w:t>
      </w:r>
    </w:p>
    <w:p w:rsidR="00D831AF" w:rsidRDefault="00D831AF" w:rsidP="00D831AF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Всероссийского конкурса</w:t>
      </w:r>
    </w:p>
    <w:p w:rsidR="00D831AF" w:rsidRDefault="00D831AF" w:rsidP="00D831AF">
      <w:pPr>
        <w:spacing w:after="0"/>
        <w:ind w:left="36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316230</wp:posOffset>
            </wp:positionV>
            <wp:extent cx="6688455" cy="7969885"/>
            <wp:effectExtent l="0" t="0" r="0" b="0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экологических рисунков</w:t>
      </w: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 wp14:anchorId="79C61043" wp14:editId="3E6ACD48">
            <wp:simplePos x="0" y="0"/>
            <wp:positionH relativeFrom="page">
              <wp:posOffset>-682</wp:posOffset>
            </wp:positionH>
            <wp:positionV relativeFrom="page">
              <wp:align>bottom</wp:align>
            </wp:positionV>
            <wp:extent cx="7462043" cy="10598493"/>
            <wp:effectExtent l="0" t="0" r="5715" b="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43" cy="1059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64E0B536" wp14:editId="1B94D1C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65090" cy="10598493"/>
            <wp:effectExtent l="0" t="0" r="254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90" cy="1059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p w:rsidR="00D831AF" w:rsidRPr="00D831AF" w:rsidRDefault="00D831AF" w:rsidP="00D831AF">
      <w:pPr>
        <w:rPr>
          <w:rFonts w:ascii="Times New Roman" w:hAnsi="Times New Roman" w:cs="Times New Roman"/>
          <w:sz w:val="26"/>
          <w:szCs w:val="26"/>
        </w:rPr>
      </w:pPr>
    </w:p>
    <w:sectPr w:rsidR="00D831AF" w:rsidRPr="00D83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AFC" w:rsidRDefault="00866AFC" w:rsidP="00D831AF">
      <w:pPr>
        <w:spacing w:after="0" w:line="240" w:lineRule="auto"/>
      </w:pPr>
      <w:r>
        <w:separator/>
      </w:r>
    </w:p>
  </w:endnote>
  <w:endnote w:type="continuationSeparator" w:id="0">
    <w:p w:rsidR="00866AFC" w:rsidRDefault="00866AFC" w:rsidP="00D8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AFC" w:rsidRDefault="00866AFC" w:rsidP="00D831AF">
      <w:pPr>
        <w:spacing w:after="0" w:line="240" w:lineRule="auto"/>
      </w:pPr>
      <w:r>
        <w:separator/>
      </w:r>
    </w:p>
  </w:footnote>
  <w:footnote w:type="continuationSeparator" w:id="0">
    <w:p w:rsidR="00866AFC" w:rsidRDefault="00866AFC" w:rsidP="00D83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0071"/>
    <w:multiLevelType w:val="hybridMultilevel"/>
    <w:tmpl w:val="5F76C6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1C5328"/>
    <w:multiLevelType w:val="hybridMultilevel"/>
    <w:tmpl w:val="BF5480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7C7BAA"/>
    <w:multiLevelType w:val="hybridMultilevel"/>
    <w:tmpl w:val="0874B5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210946"/>
    <w:multiLevelType w:val="multilevel"/>
    <w:tmpl w:val="A1223204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54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24E403CC"/>
    <w:multiLevelType w:val="hybridMultilevel"/>
    <w:tmpl w:val="91142F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44799F"/>
    <w:multiLevelType w:val="hybridMultilevel"/>
    <w:tmpl w:val="26F03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BC3B7A"/>
    <w:multiLevelType w:val="hybridMultilevel"/>
    <w:tmpl w:val="EC9242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2A0A2A"/>
    <w:multiLevelType w:val="multilevel"/>
    <w:tmpl w:val="84E23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89839DA"/>
    <w:multiLevelType w:val="hybridMultilevel"/>
    <w:tmpl w:val="639499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A23A16"/>
    <w:multiLevelType w:val="hybridMultilevel"/>
    <w:tmpl w:val="2AD0D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977002"/>
    <w:multiLevelType w:val="hybridMultilevel"/>
    <w:tmpl w:val="A2B21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78"/>
    <w:rsid w:val="000E4EC7"/>
    <w:rsid w:val="00223729"/>
    <w:rsid w:val="002814E1"/>
    <w:rsid w:val="00294325"/>
    <w:rsid w:val="005E7121"/>
    <w:rsid w:val="00624242"/>
    <w:rsid w:val="00640858"/>
    <w:rsid w:val="006D0834"/>
    <w:rsid w:val="006D2F67"/>
    <w:rsid w:val="00810C95"/>
    <w:rsid w:val="0083740F"/>
    <w:rsid w:val="00866AFC"/>
    <w:rsid w:val="00A8629B"/>
    <w:rsid w:val="00CA7478"/>
    <w:rsid w:val="00CD3899"/>
    <w:rsid w:val="00D831AF"/>
    <w:rsid w:val="00E332CF"/>
    <w:rsid w:val="00ED4892"/>
    <w:rsid w:val="00F20297"/>
    <w:rsid w:val="00F44B50"/>
    <w:rsid w:val="00F56274"/>
    <w:rsid w:val="00F6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02B85-F390-4EBA-84D3-94F63C99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3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029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2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3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31AF"/>
  </w:style>
  <w:style w:type="paragraph" w:styleId="a8">
    <w:name w:val="footer"/>
    <w:basedOn w:val="a"/>
    <w:link w:val="a9"/>
    <w:uiPriority w:val="99"/>
    <w:unhideWhenUsed/>
    <w:rsid w:val="00D83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31AF"/>
  </w:style>
  <w:style w:type="paragraph" w:styleId="aa">
    <w:name w:val="Balloon Text"/>
    <w:basedOn w:val="a"/>
    <w:link w:val="ab"/>
    <w:uiPriority w:val="99"/>
    <w:semiHidden/>
    <w:unhideWhenUsed/>
    <w:rsid w:val="00F5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56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.ebc.nikol@yandex.ru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forms.yandex.ru/u/6385745e6938720513e75487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ekonikol.edu.27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2022-11-30T05:35:00Z</cp:lastPrinted>
  <dcterms:created xsi:type="dcterms:W3CDTF">2022-11-30T05:37:00Z</dcterms:created>
  <dcterms:modified xsi:type="dcterms:W3CDTF">2022-11-30T05:37:00Z</dcterms:modified>
</cp:coreProperties>
</file>