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70" w:rsidRDefault="006C4470" w:rsidP="006C44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 работе детской биржи труда 2017 года.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Лагере  труда и отдыха отдохнули  и потрудились 40 подростков, в возрасте 14 лет, где было организовано 3 смены с питанием: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смена с 29.05.17 по 27.06.2017 (15 чел.);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смена с 28.06.17 по 26.07.2017 (15 чел.);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смена с 28.07.17 по 28.08.2017 (10 чел.).</w:t>
      </w:r>
    </w:p>
    <w:p w:rsidR="00DE4F53" w:rsidRDefault="00DE4F53" w:rsidP="006C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сравнении с 2016 годом количество подростков на ЛТО увеличилось на 3 человека, из них 15 детей оказавшихся в трудной жизненной ситуации, 1 подросток находящейся на учете КДН и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</w:t>
      </w:r>
      <w:r>
        <w:rPr>
          <w:rFonts w:ascii="Times New Roman" w:eastAsia="Times New Roman" w:hAnsi="Times New Roman"/>
          <w:sz w:val="28"/>
          <w:szCs w:val="28"/>
        </w:rPr>
        <w:t>. Все 3 смены отработали по 21день, по 1часу 55минут   и  заработная плата подростка составила 8380 рублей,  без учета налогового вычета.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экологических акций «Дни защиты от экологической опасности» учащиеся ЛТО в первый день работы  взялись за уборку реки </w:t>
      </w:r>
      <w:proofErr w:type="spellStart"/>
      <w:r>
        <w:rPr>
          <w:rFonts w:ascii="Times New Roman" w:hAnsi="Times New Roman"/>
          <w:sz w:val="28"/>
          <w:szCs w:val="28"/>
        </w:rPr>
        <w:t>Куегды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было собрано и убрано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мусора (полиэтиленовые пакеты, пластиковые и </w:t>
      </w:r>
      <w:proofErr w:type="spellStart"/>
      <w:r>
        <w:rPr>
          <w:rFonts w:ascii="Times New Roman" w:hAnsi="Times New Roman"/>
          <w:sz w:val="28"/>
          <w:szCs w:val="28"/>
        </w:rPr>
        <w:t>стекляные</w:t>
      </w:r>
      <w:proofErr w:type="spellEnd"/>
      <w:r>
        <w:rPr>
          <w:rFonts w:ascii="Times New Roman" w:hAnsi="Times New Roman"/>
          <w:sz w:val="28"/>
          <w:szCs w:val="28"/>
        </w:rPr>
        <w:t xml:space="preserve"> бутылки, картон, бумага).  Все последующие смены подростки Лагеря труда и отдыха,  занимались облагораживанием городских клумб на площади Победы, знака Трудовой славы (высаживали рассаду цветов, поливали, пропалывали, удобряли)  в сочетании с активным отдыхом, культурно-развлекательными и спортивно-оздоровительными мероприятиями по программе «Круто».</w:t>
      </w:r>
    </w:p>
    <w:p w:rsidR="00DE4F53" w:rsidRDefault="00DE4F53" w:rsidP="006C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детской биржи труда (ДБТ)  было организованно 3 смены,  задействовано и трудоустроено 133 учащихся в возрасте 14-17 лет  города и района.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смену ДБТ, которая проводилась с 15.07. по 13.07.2017 года в количестве 105 детей,  приняли участие </w:t>
      </w:r>
      <w:r w:rsidRPr="00594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бригады школ города и района №№ 1,2,4,5, ГККОУ ШИ 16, КГКОУ школа 5, ЭБЦ, ЦДТ, сел Красное, Маго, </w:t>
      </w:r>
      <w:proofErr w:type="spellStart"/>
      <w:r>
        <w:rPr>
          <w:rFonts w:ascii="Times New Roman" w:hAnsi="Times New Roman"/>
          <w:sz w:val="28"/>
          <w:szCs w:val="28"/>
        </w:rPr>
        <w:t>Иннокентьевки</w:t>
      </w:r>
      <w:proofErr w:type="spellEnd"/>
      <w:r>
        <w:rPr>
          <w:rFonts w:ascii="Times New Roman" w:hAnsi="Times New Roman"/>
          <w:sz w:val="28"/>
          <w:szCs w:val="28"/>
        </w:rPr>
        <w:t>, Константиновки, Пуир и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ноговершинного. 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Центром занятости населения были заключены договора  по  организации трудоустройства несовершеннолетних граждан в возрасте от 14 до 17 лет. В первую очередь устраивали учащихся  из малообеспеченных и многодетных семей, учащихся, которые</w:t>
      </w:r>
      <w:r w:rsidRPr="00577F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находятся</w:t>
      </w:r>
      <w:r w:rsidRPr="00C829B9">
        <w:rPr>
          <w:rFonts w:ascii="Times New Roman" w:eastAsia="Times New Roman" w:hAnsi="Times New Roman"/>
          <w:sz w:val="28"/>
          <w:szCs w:val="28"/>
        </w:rPr>
        <w:t xml:space="preserve"> в социально-опасном положении</w:t>
      </w:r>
      <w:r>
        <w:rPr>
          <w:rFonts w:ascii="Times New Roman" w:hAnsi="Times New Roman"/>
          <w:sz w:val="28"/>
          <w:szCs w:val="28"/>
        </w:rPr>
        <w:t xml:space="preserve">, КМНС.  Заработная плата  за 21 рабочий день у подростков составила 7487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39 коп,  с учетом налогового вычета.</w:t>
      </w:r>
    </w:p>
    <w:p w:rsidR="00DE4F53" w:rsidRPr="00F10791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работали по 1 часу 55 минут  в день,</w:t>
      </w:r>
      <w:r w:rsidRPr="008A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 утвержденному плану работ на своих закрепленных участках. В их работу входило очистка газонов, уборка мусора, уход за памятниками. Все экологические бригады  прошли инструктажи по технике безопасности,  были снабжены  всем необходимым для работы инвентарем – это перчатками, метлами, граблями, совками и мусорными мешками. Все бригады школ приняли активное участие в экологических акциях «Чистый берег», «Чистый сквер». Второй год подряд в последний день окончания работы Детской биржи труда, </w:t>
      </w:r>
      <w:r>
        <w:rPr>
          <w:rFonts w:ascii="Times New Roman" w:hAnsi="Times New Roman"/>
          <w:sz w:val="28"/>
          <w:szCs w:val="28"/>
        </w:rPr>
        <w:lastRenderedPageBreak/>
        <w:t>бригады школ</w:t>
      </w:r>
      <w:r w:rsidRPr="007F3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№№ 1,2,4,5, ГККОУ ШИ 16, КГКОУ школа 5, ЭБЦ, ЦДТ приняли активное участие в молодежной экологической акции «</w:t>
      </w: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субботник» совместно с МБОУ «Районный дом молодежи» Акция по уборке мусора проходила на городском пляже.  Все бригады школ были награждены </w:t>
      </w:r>
      <w:r w:rsidRPr="00F10791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>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смена ДБТ  проводилась с 17.07. по 18.08.2017 года, с продолжительностью 25 рабочих дней,  было трудоустроено 15 подростков.</w:t>
      </w:r>
      <w:r w:rsidRPr="00757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Бригада  работала  также по плану благоустройства города.  Ребята подметали тротуары, убирали газоны,  трудились в сквере, на набережной, а также ухаживали за памятниками. Работали по 1 час 55 минут  в день,  и зарплата составила 8747руб 55 коп (с учетом налогового вычета).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смена ДБТ проводилась с 01.08. по 29.08.2017 года, с продолжительностью 21 рабочего дня, было трудоустроено 13 подростков. Из них 5 на учете КДН, ПДН и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учете, 1опекаемый.</w:t>
      </w:r>
    </w:p>
    <w:p w:rsidR="00DE4F53" w:rsidRDefault="00DE4F53" w:rsidP="006C44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Благодарностью от эколого-биологического центра за старания и труд по благоустройству городских и сельских территорий  были отмечены следующие отличившие в работе подростки: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Арифханов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Алексеева Мария,  </w:t>
      </w:r>
      <w:proofErr w:type="spellStart"/>
      <w:r>
        <w:rPr>
          <w:rFonts w:ascii="Times New Roman" w:hAnsi="Times New Roman"/>
          <w:sz w:val="28"/>
          <w:szCs w:val="28"/>
        </w:rPr>
        <w:t>Орман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Наталья, Сычева Елизавета, Жекотова Дарья, Никитина Ксения, </w:t>
      </w:r>
      <w:proofErr w:type="spellStart"/>
      <w:r>
        <w:rPr>
          <w:rFonts w:ascii="Times New Roman" w:hAnsi="Times New Roman"/>
          <w:sz w:val="28"/>
          <w:szCs w:val="28"/>
        </w:rPr>
        <w:t>Исаченков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Виктор, Наянов Антон, </w:t>
      </w:r>
      <w:proofErr w:type="spellStart"/>
      <w:r>
        <w:rPr>
          <w:rFonts w:ascii="Times New Roman" w:hAnsi="Times New Roman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Пермяков Юрий, </w:t>
      </w:r>
      <w:proofErr w:type="spellStart"/>
      <w:r>
        <w:rPr>
          <w:rFonts w:ascii="Times New Roman" w:hAnsi="Times New Roman"/>
          <w:sz w:val="28"/>
          <w:szCs w:val="28"/>
        </w:rPr>
        <w:t>Кучин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Вадим, </w:t>
      </w:r>
      <w:proofErr w:type="spellStart"/>
      <w:r>
        <w:rPr>
          <w:rFonts w:ascii="Times New Roman" w:hAnsi="Times New Roman"/>
          <w:sz w:val="28"/>
          <w:szCs w:val="28"/>
        </w:rPr>
        <w:t>Зволимбовская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Антонина,  </w:t>
      </w:r>
      <w:proofErr w:type="spellStart"/>
      <w:r>
        <w:rPr>
          <w:rFonts w:ascii="Times New Roman" w:hAnsi="Times New Roman"/>
          <w:sz w:val="28"/>
          <w:szCs w:val="28"/>
        </w:rPr>
        <w:t>Жарихин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Кирилл, </w:t>
      </w:r>
      <w:proofErr w:type="spellStart"/>
      <w:r>
        <w:rPr>
          <w:rFonts w:ascii="Times New Roman" w:hAnsi="Times New Roman"/>
          <w:sz w:val="28"/>
          <w:szCs w:val="28"/>
        </w:rPr>
        <w:t>Нисп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Альбина, Ткаченко Наталья и многие другие.</w:t>
      </w:r>
      <w:proofErr w:type="gramEnd"/>
    </w:p>
    <w:p w:rsidR="00127688" w:rsidRDefault="00127688" w:rsidP="006C4470">
      <w:pPr>
        <w:jc w:val="both"/>
      </w:pPr>
    </w:p>
    <w:sectPr w:rsidR="00127688" w:rsidSect="00BB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4F53"/>
    <w:rsid w:val="00127688"/>
    <w:rsid w:val="002D4AC8"/>
    <w:rsid w:val="006C4470"/>
    <w:rsid w:val="00BB4EA8"/>
    <w:rsid w:val="00D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2017-08-29T00:30:00Z</dcterms:created>
  <dcterms:modified xsi:type="dcterms:W3CDTF">2017-08-29T00:52:00Z</dcterms:modified>
</cp:coreProperties>
</file>