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82B80" w14:textId="77777777" w:rsidR="002879FF" w:rsidRDefault="002879FF" w:rsidP="002879FF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Рассмотрено</w:t>
      </w:r>
    </w:p>
    <w:p w14:paraId="4A49B773" w14:textId="34880A6A" w:rsidR="00D9308D" w:rsidRDefault="002879FF" w:rsidP="002879FF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на Педагогическом совете</w:t>
      </w:r>
    </w:p>
    <w:p w14:paraId="090F8A7A" w14:textId="488E275B" w:rsidR="002879FF" w:rsidRPr="002879FF" w:rsidRDefault="002879FF" w:rsidP="002879FF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Про</w:t>
      </w:r>
      <w:r w:rsidR="007C717B">
        <w:rPr>
          <w:sz w:val="24"/>
          <w:szCs w:val="24"/>
        </w:rPr>
        <w:t>токол №</w:t>
      </w:r>
      <w:r w:rsidR="00D137F2">
        <w:rPr>
          <w:sz w:val="24"/>
          <w:szCs w:val="24"/>
        </w:rPr>
        <w:t>3</w:t>
      </w:r>
      <w:r w:rsidR="007C717B">
        <w:rPr>
          <w:sz w:val="24"/>
          <w:szCs w:val="24"/>
        </w:rPr>
        <w:t xml:space="preserve"> от «</w:t>
      </w:r>
      <w:r w:rsidR="00D137F2">
        <w:rPr>
          <w:sz w:val="24"/>
          <w:szCs w:val="24"/>
        </w:rPr>
        <w:t>5</w:t>
      </w:r>
      <w:r w:rsidR="007C717B">
        <w:rPr>
          <w:sz w:val="24"/>
          <w:szCs w:val="24"/>
        </w:rPr>
        <w:t>»</w:t>
      </w:r>
      <w:r w:rsidR="008B5011">
        <w:rPr>
          <w:sz w:val="24"/>
          <w:szCs w:val="24"/>
        </w:rPr>
        <w:t xml:space="preserve"> апрел</w:t>
      </w:r>
      <w:r w:rsidR="00D137F2">
        <w:rPr>
          <w:sz w:val="24"/>
          <w:szCs w:val="24"/>
        </w:rPr>
        <w:t>я</w:t>
      </w:r>
      <w:r w:rsidR="00CC5B0C">
        <w:rPr>
          <w:sz w:val="24"/>
          <w:szCs w:val="24"/>
        </w:rPr>
        <w:t xml:space="preserve"> </w:t>
      </w:r>
      <w:r w:rsidR="007C717B">
        <w:rPr>
          <w:sz w:val="24"/>
          <w:szCs w:val="24"/>
        </w:rPr>
        <w:t>202</w:t>
      </w:r>
      <w:r w:rsidR="00C10783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14:paraId="344019AD" w14:textId="77777777" w:rsidR="00D9308D" w:rsidRDefault="00D9308D" w:rsidP="00F02E44">
      <w:pPr>
        <w:jc w:val="center"/>
        <w:rPr>
          <w:sz w:val="36"/>
          <w:szCs w:val="36"/>
        </w:rPr>
      </w:pPr>
    </w:p>
    <w:p w14:paraId="1A25D3E6" w14:textId="77777777" w:rsidR="00D9308D" w:rsidRDefault="00D9308D" w:rsidP="00F02E44">
      <w:pPr>
        <w:jc w:val="center"/>
        <w:rPr>
          <w:sz w:val="36"/>
          <w:szCs w:val="36"/>
        </w:rPr>
      </w:pPr>
    </w:p>
    <w:p w14:paraId="383ECE0F" w14:textId="77777777" w:rsidR="00D9308D" w:rsidRDefault="00D9308D" w:rsidP="00F02E44">
      <w:pPr>
        <w:jc w:val="center"/>
        <w:rPr>
          <w:sz w:val="36"/>
          <w:szCs w:val="36"/>
        </w:rPr>
      </w:pPr>
    </w:p>
    <w:p w14:paraId="5C73F56E" w14:textId="77777777" w:rsidR="00D9308D" w:rsidRDefault="00D9308D" w:rsidP="00F02E44">
      <w:pPr>
        <w:jc w:val="center"/>
        <w:rPr>
          <w:sz w:val="36"/>
          <w:szCs w:val="36"/>
        </w:rPr>
      </w:pPr>
    </w:p>
    <w:p w14:paraId="679B70F3" w14:textId="77777777" w:rsidR="00D9308D" w:rsidRDefault="00D9308D" w:rsidP="00F02E44">
      <w:pPr>
        <w:jc w:val="center"/>
        <w:rPr>
          <w:sz w:val="36"/>
          <w:szCs w:val="36"/>
        </w:rPr>
      </w:pPr>
    </w:p>
    <w:p w14:paraId="5148FB02" w14:textId="77777777" w:rsidR="00D9308D" w:rsidRDefault="00D9308D" w:rsidP="00F02E44">
      <w:pPr>
        <w:jc w:val="center"/>
        <w:rPr>
          <w:sz w:val="36"/>
          <w:szCs w:val="36"/>
        </w:rPr>
      </w:pPr>
    </w:p>
    <w:p w14:paraId="77D268AB" w14:textId="77777777" w:rsidR="00D9308D" w:rsidRDefault="00D9308D" w:rsidP="00F02E44">
      <w:pPr>
        <w:jc w:val="center"/>
        <w:rPr>
          <w:sz w:val="36"/>
          <w:szCs w:val="36"/>
        </w:rPr>
      </w:pPr>
    </w:p>
    <w:p w14:paraId="5E066C5E" w14:textId="77777777" w:rsidR="00D9308D" w:rsidRDefault="00D9308D" w:rsidP="00F02E44">
      <w:pPr>
        <w:jc w:val="center"/>
        <w:rPr>
          <w:sz w:val="36"/>
          <w:szCs w:val="36"/>
        </w:rPr>
      </w:pPr>
    </w:p>
    <w:p w14:paraId="377842EB" w14:textId="77777777" w:rsidR="00D9308D" w:rsidRDefault="00D9308D" w:rsidP="00F02E44">
      <w:pPr>
        <w:jc w:val="center"/>
        <w:rPr>
          <w:sz w:val="36"/>
          <w:szCs w:val="36"/>
        </w:rPr>
      </w:pPr>
    </w:p>
    <w:p w14:paraId="1BABF303" w14:textId="77777777" w:rsidR="00F31018" w:rsidRPr="00F02E44" w:rsidRDefault="00F31018" w:rsidP="00F02E44">
      <w:pPr>
        <w:jc w:val="center"/>
        <w:rPr>
          <w:sz w:val="36"/>
          <w:szCs w:val="36"/>
        </w:rPr>
      </w:pPr>
      <w:r w:rsidRPr="00F02E44">
        <w:rPr>
          <w:sz w:val="36"/>
          <w:szCs w:val="36"/>
        </w:rPr>
        <w:t>Отчет</w:t>
      </w:r>
    </w:p>
    <w:p w14:paraId="348E7396" w14:textId="77777777" w:rsidR="00416056" w:rsidRDefault="00F31018" w:rsidP="00F02E44">
      <w:pPr>
        <w:jc w:val="center"/>
        <w:rPr>
          <w:sz w:val="36"/>
          <w:szCs w:val="36"/>
        </w:rPr>
      </w:pPr>
      <w:r w:rsidRPr="00F02E44">
        <w:rPr>
          <w:sz w:val="36"/>
          <w:szCs w:val="36"/>
        </w:rPr>
        <w:t xml:space="preserve">о результатах самообследования деятельности </w:t>
      </w:r>
    </w:p>
    <w:p w14:paraId="2E967210" w14:textId="6ACC2403" w:rsidR="00D9308D" w:rsidRDefault="00F02E44" w:rsidP="00F02E44">
      <w:pPr>
        <w:jc w:val="center"/>
        <w:rPr>
          <w:sz w:val="36"/>
          <w:szCs w:val="36"/>
        </w:rPr>
      </w:pPr>
      <w:r w:rsidRPr="00F02E44">
        <w:rPr>
          <w:sz w:val="36"/>
          <w:szCs w:val="36"/>
        </w:rPr>
        <w:t xml:space="preserve">муниципального </w:t>
      </w:r>
      <w:r w:rsidR="00D9308D" w:rsidRPr="00F02E44">
        <w:rPr>
          <w:sz w:val="36"/>
          <w:szCs w:val="36"/>
        </w:rPr>
        <w:t>бюджетного</w:t>
      </w:r>
      <w:r w:rsidRPr="00F02E44">
        <w:rPr>
          <w:sz w:val="36"/>
          <w:szCs w:val="36"/>
        </w:rPr>
        <w:t xml:space="preserve"> образовательного учреждения дополнительного образования детей </w:t>
      </w:r>
    </w:p>
    <w:p w14:paraId="5CA29D96" w14:textId="77777777" w:rsidR="00D9308D" w:rsidRDefault="00F02E44" w:rsidP="00F02E44">
      <w:pPr>
        <w:jc w:val="center"/>
        <w:rPr>
          <w:sz w:val="36"/>
          <w:szCs w:val="36"/>
        </w:rPr>
      </w:pPr>
      <w:r w:rsidRPr="00F02E44">
        <w:rPr>
          <w:sz w:val="36"/>
          <w:szCs w:val="36"/>
        </w:rPr>
        <w:t>эколого-биологическ</w:t>
      </w:r>
      <w:r w:rsidR="00D9308D">
        <w:rPr>
          <w:sz w:val="36"/>
          <w:szCs w:val="36"/>
        </w:rPr>
        <w:t>ого</w:t>
      </w:r>
      <w:r w:rsidRPr="00F02E44">
        <w:rPr>
          <w:sz w:val="36"/>
          <w:szCs w:val="36"/>
        </w:rPr>
        <w:t xml:space="preserve"> центр</w:t>
      </w:r>
      <w:r w:rsidR="00D9308D">
        <w:rPr>
          <w:sz w:val="36"/>
          <w:szCs w:val="36"/>
        </w:rPr>
        <w:t>а</w:t>
      </w:r>
      <w:r w:rsidRPr="00F02E44">
        <w:rPr>
          <w:sz w:val="36"/>
          <w:szCs w:val="36"/>
        </w:rPr>
        <w:t xml:space="preserve"> </w:t>
      </w:r>
    </w:p>
    <w:p w14:paraId="65847229" w14:textId="77777777" w:rsidR="00D9308D" w:rsidRDefault="00F02E44" w:rsidP="00F02E44">
      <w:pPr>
        <w:jc w:val="center"/>
        <w:rPr>
          <w:sz w:val="36"/>
          <w:szCs w:val="36"/>
        </w:rPr>
      </w:pPr>
      <w:r w:rsidRPr="00F02E44">
        <w:rPr>
          <w:sz w:val="36"/>
          <w:szCs w:val="36"/>
        </w:rPr>
        <w:t xml:space="preserve">г.Николаевска-на-Амуре Хабаровского края </w:t>
      </w:r>
    </w:p>
    <w:p w14:paraId="251C739A" w14:textId="51322479" w:rsidR="00F31018" w:rsidRPr="00F02E44" w:rsidRDefault="00EF136C" w:rsidP="00F02E44">
      <w:pPr>
        <w:jc w:val="center"/>
        <w:rPr>
          <w:sz w:val="36"/>
          <w:szCs w:val="36"/>
        </w:rPr>
      </w:pPr>
      <w:r>
        <w:rPr>
          <w:sz w:val="36"/>
          <w:szCs w:val="36"/>
        </w:rPr>
        <w:t>за 20</w:t>
      </w:r>
      <w:r w:rsidR="008B5011">
        <w:rPr>
          <w:sz w:val="36"/>
          <w:szCs w:val="36"/>
        </w:rPr>
        <w:t>2</w:t>
      </w:r>
      <w:r w:rsidR="000A005B">
        <w:rPr>
          <w:sz w:val="36"/>
          <w:szCs w:val="36"/>
        </w:rPr>
        <w:t>1</w:t>
      </w:r>
      <w:r w:rsidR="00F02E44" w:rsidRPr="00F02E44">
        <w:rPr>
          <w:sz w:val="36"/>
          <w:szCs w:val="36"/>
        </w:rPr>
        <w:t xml:space="preserve"> год</w:t>
      </w:r>
    </w:p>
    <w:p w14:paraId="4F8B9337" w14:textId="77777777" w:rsidR="00E4143A" w:rsidRDefault="00E4143A"/>
    <w:p w14:paraId="389B8EA1" w14:textId="77777777" w:rsidR="00E4143A" w:rsidRDefault="00E4143A" w:rsidP="00416056">
      <w:pPr>
        <w:ind w:firstLine="0"/>
        <w:sectPr w:rsidR="00E4143A" w:rsidSect="00416056">
          <w:footerReference w:type="default" r:id="rId8"/>
          <w:pgSz w:w="11906" w:h="16838"/>
          <w:pgMar w:top="1134" w:right="1558" w:bottom="1134" w:left="1701" w:header="708" w:footer="708" w:gutter="0"/>
          <w:pgNumType w:start="1"/>
          <w:cols w:space="708"/>
          <w:docGrid w:linePitch="360"/>
        </w:sectPr>
      </w:pPr>
    </w:p>
    <w:p w14:paraId="42BB94AC" w14:textId="77777777" w:rsidR="00E4143A" w:rsidRPr="00685A1E" w:rsidRDefault="00E4143A" w:rsidP="00685A1E">
      <w:pPr>
        <w:jc w:val="center"/>
        <w:rPr>
          <w:b/>
          <w:lang w:eastAsia="ru-RU"/>
        </w:rPr>
      </w:pPr>
      <w:r w:rsidRPr="00685A1E">
        <w:rPr>
          <w:b/>
          <w:lang w:eastAsia="ru-RU"/>
        </w:rPr>
        <w:lastRenderedPageBreak/>
        <w:t>Показатели</w:t>
      </w:r>
      <w:r w:rsidRPr="00685A1E">
        <w:rPr>
          <w:b/>
          <w:lang w:eastAsia="ru-RU"/>
        </w:rPr>
        <w:br/>
        <w:t>деятельности организации дополнительного образования, подлежащей самообследованию</w:t>
      </w:r>
      <w:r w:rsidRPr="00685A1E">
        <w:rPr>
          <w:b/>
          <w:lang w:eastAsia="ru-RU"/>
        </w:rPr>
        <w:br/>
        <w:t>(утв. приказом Министерства образования и науки РФ от 10 декабря 2013 г. № 1324)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765"/>
        <w:gridCol w:w="2551"/>
      </w:tblGrid>
      <w:tr w:rsidR="00E4143A" w:rsidRPr="00E4143A" w14:paraId="2777BAAF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70B0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E07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ED900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Единица измерения</w:t>
            </w:r>
          </w:p>
        </w:tc>
      </w:tr>
      <w:tr w:rsidR="00E4143A" w:rsidRPr="00E4143A" w14:paraId="7A8BA7C6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8259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1B4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B1A46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143A" w:rsidRPr="00E4143A" w14:paraId="08FCBEFC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78C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000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7E72E" w14:textId="1212CFEA" w:rsidR="00E4143A" w:rsidRPr="00E4143A" w:rsidRDefault="00385D8B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655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 xml:space="preserve"> человек</w:t>
            </w:r>
          </w:p>
        </w:tc>
      </w:tr>
      <w:tr w:rsidR="00E4143A" w:rsidRPr="00E4143A" w14:paraId="36A31158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2E8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24F" w14:textId="195C8860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Детей дошкольного возраста (</w:t>
            </w:r>
            <w:r w:rsidR="00385D8B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E4143A">
              <w:rPr>
                <w:rFonts w:eastAsia="Times New Roman" w:cs="Times New Roman"/>
                <w:szCs w:val="28"/>
                <w:lang w:eastAsia="ru-RU"/>
              </w:rPr>
              <w:t>-7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B4D58" w14:textId="2AE81882" w:rsidR="00E4143A" w:rsidRPr="00E4143A" w:rsidRDefault="002752C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  <w:r w:rsidR="00385D8B"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 xml:space="preserve"> человек</w:t>
            </w:r>
          </w:p>
        </w:tc>
      </w:tr>
      <w:tr w:rsidR="00E4143A" w:rsidRPr="00E4143A" w14:paraId="041A687C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7DC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30F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632DF" w14:textId="28C6A952" w:rsidR="00E4143A" w:rsidRPr="00E4143A" w:rsidRDefault="00385D8B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259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 xml:space="preserve"> человек</w:t>
            </w:r>
          </w:p>
        </w:tc>
      </w:tr>
      <w:tr w:rsidR="00E4143A" w:rsidRPr="00E4143A" w14:paraId="215B0263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DD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5F54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314A0" w14:textId="1F8B717F" w:rsidR="00E4143A" w:rsidRPr="00E4143A" w:rsidRDefault="002752C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385D8B">
              <w:rPr>
                <w:rFonts w:eastAsia="Times New Roman" w:cs="Times New Roman"/>
                <w:szCs w:val="28"/>
                <w:lang w:eastAsia="ru-RU"/>
              </w:rPr>
              <w:t>55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 xml:space="preserve"> человек</w:t>
            </w:r>
          </w:p>
        </w:tc>
      </w:tr>
      <w:tr w:rsidR="00E4143A" w:rsidRPr="00E4143A" w14:paraId="2FC4F615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5A6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984B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87107" w14:textId="35F64B6D" w:rsidR="00E4143A" w:rsidRPr="00E4143A" w:rsidRDefault="002752C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385D8B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CE043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человек</w:t>
            </w:r>
          </w:p>
        </w:tc>
      </w:tr>
      <w:tr w:rsidR="00E4143A" w:rsidRPr="00E4143A" w14:paraId="19E9B8FE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39E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2E2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BD3D0" w14:textId="7159E99E" w:rsidR="00E4143A" w:rsidRPr="00E4143A" w:rsidRDefault="004A315F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</w:tr>
      <w:tr w:rsidR="00E4143A" w:rsidRPr="00E4143A" w14:paraId="0E64D5C8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75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261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7B3AC" w14:textId="7D52A445" w:rsidR="00E4143A" w:rsidRPr="00E4143A" w:rsidRDefault="004A315F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37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 xml:space="preserve"> человек/</w:t>
            </w:r>
            <w:r w:rsidR="009E3DA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5,6 %</w:t>
            </w:r>
          </w:p>
        </w:tc>
      </w:tr>
      <w:tr w:rsidR="00E4143A" w:rsidRPr="00E4143A" w14:paraId="4C893784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1CB7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881F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EFFD3" w14:textId="7AD9248F" w:rsidR="00E4143A" w:rsidRPr="00E4143A" w:rsidRDefault="009E3DA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="00797D6F">
              <w:rPr>
                <w:rFonts w:eastAsia="Times New Roman" w:cs="Times New Roman"/>
                <w:szCs w:val="28"/>
                <w:lang w:eastAsia="ru-RU"/>
              </w:rPr>
              <w:t xml:space="preserve"> человек/ </w:t>
            </w:r>
            <w:r>
              <w:rPr>
                <w:rFonts w:eastAsia="Times New Roman" w:cs="Times New Roman"/>
                <w:szCs w:val="28"/>
                <w:lang w:eastAsia="ru-RU"/>
              </w:rPr>
              <w:t>2%</w:t>
            </w:r>
          </w:p>
        </w:tc>
      </w:tr>
      <w:tr w:rsidR="00E4143A" w:rsidRPr="00E4143A" w14:paraId="775A66C5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227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BBC8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2CAC9" w14:textId="0E39D523" w:rsidR="00E4143A" w:rsidRPr="00E4143A" w:rsidRDefault="00C855D8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  <w:r w:rsidR="00B4139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человек/</w:t>
            </w:r>
            <w:r w:rsidR="00842B8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32D75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B018F2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61532DDE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8707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144C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99203" w14:textId="7756B895" w:rsidR="00E4143A" w:rsidRPr="00E4143A" w:rsidRDefault="001C1440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87 человек/13,3 %</w:t>
            </w:r>
          </w:p>
        </w:tc>
      </w:tr>
      <w:tr w:rsidR="00E4143A" w:rsidRPr="00E4143A" w14:paraId="79E04C10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8101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1.6.1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E31F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DFB59" w14:textId="0D6942AC" w:rsidR="00E4143A" w:rsidRPr="00E4143A" w:rsidRDefault="00842B80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103854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 xml:space="preserve"> человек/</w:t>
            </w:r>
            <w:r w:rsidR="000B14D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103854">
              <w:rPr>
                <w:rFonts w:eastAsia="Times New Roman" w:cs="Times New Roman"/>
                <w:szCs w:val="28"/>
                <w:lang w:eastAsia="ru-RU"/>
              </w:rPr>
              <w:t>9,8</w:t>
            </w:r>
            <w:r w:rsidR="006F2AF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39500BCD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EDA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1.6.2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861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C73A0" w14:textId="58FE2011" w:rsidR="00E4143A" w:rsidRPr="00E4143A" w:rsidRDefault="007C4C6D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5E5CDC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 xml:space="preserve"> человек/</w:t>
            </w:r>
            <w:r w:rsidR="000B14D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7163A0">
              <w:rPr>
                <w:rFonts w:eastAsia="Times New Roman" w:cs="Times New Roman"/>
                <w:szCs w:val="28"/>
                <w:lang w:eastAsia="ru-RU"/>
              </w:rPr>
              <w:t>3,5</w:t>
            </w:r>
            <w:r w:rsidR="00232AF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  <w:p w14:paraId="565C986A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143A" w:rsidRPr="00E4143A" w14:paraId="4031ECDB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8386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1.6.3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9388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Дети-мигранты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B98CF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 xml:space="preserve">Нет </w:t>
            </w:r>
          </w:p>
        </w:tc>
      </w:tr>
      <w:tr w:rsidR="00E4143A" w:rsidRPr="00E4143A" w14:paraId="73047F1D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551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lastRenderedPageBreak/>
              <w:t>1.6.4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2549" w14:textId="77777777" w:rsidR="00E4143A" w:rsidRPr="00F94466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94466">
              <w:rPr>
                <w:rFonts w:eastAsia="Times New Roman" w:cs="Times New Roman"/>
                <w:szCs w:val="28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11CA3" w14:textId="2C8882DF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143A" w:rsidRPr="00E4143A" w14:paraId="236EBB6E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CF1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D156" w14:textId="77777777" w:rsidR="00E4143A" w:rsidRPr="00F94466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94466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BB64" w14:textId="7EDA7BAB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143A" w:rsidRPr="00E4143A" w14:paraId="044A35D6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251A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4D9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0F314" w14:textId="3DF7EAFC" w:rsidR="00E4143A" w:rsidRPr="00E4143A" w:rsidRDefault="00A80C23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301</w:t>
            </w:r>
            <w:r w:rsidR="00C54D6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человек/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F80F17"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1223AAF5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80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1.8.1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853C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F38D2" w14:textId="265F0137" w:rsidR="00E4143A" w:rsidRPr="00E4143A" w:rsidRDefault="006E3EE1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95</w:t>
            </w:r>
            <w:r w:rsidR="00B0099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человек/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D36B9F">
              <w:rPr>
                <w:rFonts w:eastAsia="Times New Roman" w:cs="Times New Roman"/>
                <w:szCs w:val="28"/>
                <w:lang w:eastAsia="ru-RU"/>
              </w:rPr>
              <w:t>32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7E6EBBB2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243C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1.8.2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0A95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3C879" w14:textId="684DA924" w:rsidR="00E4143A" w:rsidRPr="00E4143A" w:rsidRDefault="00C54D6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15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 xml:space="preserve">человек/ </w:t>
            </w:r>
            <w:r w:rsidR="00501FDE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 xml:space="preserve"> %</w:t>
            </w:r>
          </w:p>
        </w:tc>
      </w:tr>
      <w:tr w:rsidR="00E4143A" w:rsidRPr="00E4143A" w14:paraId="135D6520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91AC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1.8.3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76FB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972FE" w14:textId="0BFECB36" w:rsidR="00E4143A" w:rsidRPr="00E4143A" w:rsidRDefault="007D3407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271CA9A4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0DB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1.8.4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5D4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8A632" w14:textId="0319DBC5" w:rsidR="00E4143A" w:rsidRPr="00E4143A" w:rsidRDefault="00373DEE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2038F3"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C54D6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человек/</w:t>
            </w:r>
            <w:r w:rsidR="00F80F1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A931D9">
              <w:rPr>
                <w:rFonts w:eastAsia="Times New Roman" w:cs="Times New Roman"/>
                <w:szCs w:val="28"/>
                <w:lang w:eastAsia="ru-RU"/>
              </w:rPr>
              <w:t>9</w:t>
            </w:r>
            <w:r w:rsidR="003001D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6DF4E1F5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FBA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1.8.5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406B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23E83" w14:textId="26B60D27" w:rsidR="00E4143A" w:rsidRPr="00E4143A" w:rsidRDefault="00C54D6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  <w:r w:rsidR="003A364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C448D">
              <w:rPr>
                <w:rFonts w:eastAsia="Times New Roman" w:cs="Times New Roman"/>
                <w:szCs w:val="28"/>
                <w:lang w:eastAsia="ru-RU"/>
              </w:rPr>
              <w:t>человек/</w:t>
            </w:r>
            <w:r w:rsidR="00373DE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3,3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7A83CAD8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60F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3F3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FF5C1" w14:textId="4EB4C47A" w:rsidR="00E4143A" w:rsidRPr="00E4143A" w:rsidRDefault="00442E0B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73</w:t>
            </w:r>
            <w:r w:rsidR="00C54D6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человек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="006419A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  <w:r w:rsidR="006419A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18AE7B06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C997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1.9.1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8EA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0C8A7" w14:textId="16D374F4" w:rsidR="00E4143A" w:rsidRPr="00E4143A" w:rsidRDefault="00BD6983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17 человек/ </w:t>
            </w:r>
            <w:r w:rsidR="00595C9C">
              <w:rPr>
                <w:rFonts w:eastAsia="Times New Roman" w:cs="Times New Roman"/>
                <w:szCs w:val="28"/>
                <w:lang w:eastAsia="ru-RU"/>
              </w:rPr>
              <w:t>23 %</w:t>
            </w:r>
          </w:p>
        </w:tc>
      </w:tr>
      <w:tr w:rsidR="00E4143A" w:rsidRPr="00E4143A" w14:paraId="57E9805B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4C2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1.9.2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409F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911B7" w14:textId="153C631A" w:rsidR="00E4143A" w:rsidRPr="00E4143A" w:rsidRDefault="002E31E6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C5657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человек</w:t>
            </w:r>
            <w:r w:rsidR="003C5659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3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1B30250E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0C09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1.9.3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B1A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F7961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 xml:space="preserve">Нет </w:t>
            </w:r>
          </w:p>
        </w:tc>
      </w:tr>
      <w:tr w:rsidR="00E4143A" w:rsidRPr="00E4143A" w14:paraId="3017D6F5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10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1.9.4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D48A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2760E" w14:textId="4CED49AA" w:rsidR="00E4143A" w:rsidRPr="00E4143A" w:rsidRDefault="003C5659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</w:t>
            </w:r>
            <w:r w:rsidR="00C5657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человек/</w:t>
            </w:r>
            <w:r w:rsidR="00595C9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D6983">
              <w:rPr>
                <w:rFonts w:eastAsia="Times New Roman" w:cs="Times New Roman"/>
                <w:szCs w:val="28"/>
                <w:lang w:eastAsia="ru-RU"/>
              </w:rPr>
              <w:t xml:space="preserve">68,5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18E2CC4B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4B5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1.9.5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6C38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07B9B" w14:textId="462FCCFC" w:rsidR="00E4143A" w:rsidRPr="00E4143A" w:rsidRDefault="003C5659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C5657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человек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="00595C9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5,5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5E608DBD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AB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4A5F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0F415" w14:textId="0DBBDC23" w:rsidR="00E4143A" w:rsidRPr="00E4143A" w:rsidRDefault="00BC448D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375</w:t>
            </w:r>
            <w:bookmarkStart w:id="0" w:name="_GoBack"/>
            <w:bookmarkEnd w:id="0"/>
            <w:r w:rsidR="002E6571">
              <w:rPr>
                <w:rFonts w:eastAsia="Times New Roman" w:cs="Times New Roman"/>
                <w:szCs w:val="28"/>
                <w:lang w:eastAsia="ru-RU"/>
              </w:rPr>
              <w:t>человек/54,41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77CB12A8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69C5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1.10.1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89C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Муниципального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B5224" w14:textId="1C32DA7F" w:rsidR="00E4143A" w:rsidRPr="00E4143A" w:rsidRDefault="00BB4872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37</w:t>
            </w:r>
            <w:r w:rsidR="001D4438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человек/</w:t>
            </w:r>
            <w:r w:rsidR="002E6571">
              <w:rPr>
                <w:rFonts w:eastAsia="Times New Roman" w:cs="Times New Roman"/>
                <w:szCs w:val="28"/>
                <w:lang w:eastAsia="ru-RU"/>
              </w:rPr>
              <w:t>54,41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163A8187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03B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1.10.2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22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DBA8C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022159F0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466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1.10.3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6B46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Межрегионального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E3DB1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 xml:space="preserve">Нет </w:t>
            </w:r>
          </w:p>
        </w:tc>
      </w:tr>
      <w:tr w:rsidR="00E4143A" w:rsidRPr="00E4143A" w14:paraId="260336EC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0D39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1.10.4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3706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7C091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 xml:space="preserve">Нет </w:t>
            </w:r>
          </w:p>
        </w:tc>
      </w:tr>
      <w:tr w:rsidR="00E4143A" w:rsidRPr="00E4143A" w14:paraId="78611BB5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0B5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1.10.5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9B4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14215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 xml:space="preserve">Нет </w:t>
            </w:r>
          </w:p>
        </w:tc>
      </w:tr>
      <w:tr w:rsidR="00E4143A" w:rsidRPr="00E4143A" w14:paraId="5A462330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E72A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lastRenderedPageBreak/>
              <w:t>1.11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0C3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DE77B" w14:textId="7171DAFF" w:rsidR="00E4143A" w:rsidRPr="00E4143A" w:rsidRDefault="00CC4D49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 xml:space="preserve"> единиц</w:t>
            </w:r>
          </w:p>
        </w:tc>
      </w:tr>
      <w:tr w:rsidR="00E4143A" w:rsidRPr="00E4143A" w14:paraId="3127E2A8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C98B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1.11.1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C2EC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2A103" w14:textId="5488E210" w:rsidR="00E4143A" w:rsidRPr="00E4143A" w:rsidRDefault="00CC4D49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 xml:space="preserve"> единиц</w:t>
            </w:r>
          </w:p>
        </w:tc>
      </w:tr>
      <w:tr w:rsidR="00E4143A" w:rsidRPr="00E4143A" w14:paraId="54248BC5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1674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1.11.2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EA9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F802A" w14:textId="77777777" w:rsidR="00E4143A" w:rsidRPr="00E4143A" w:rsidRDefault="00BC448D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 xml:space="preserve">  единиц</w:t>
            </w:r>
          </w:p>
        </w:tc>
      </w:tr>
      <w:tr w:rsidR="00E4143A" w:rsidRPr="00E4143A" w14:paraId="57EFCC63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D78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1.11.3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D376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9188F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 xml:space="preserve">Нет </w:t>
            </w:r>
          </w:p>
        </w:tc>
      </w:tr>
      <w:tr w:rsidR="00E4143A" w:rsidRPr="00E4143A" w14:paraId="6E8292C0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2C6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1.11.4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F1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9EBAA" w14:textId="77777777" w:rsidR="00E4143A" w:rsidRPr="00E4143A" w:rsidRDefault="00391AB9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53C48AAD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C038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1.11.5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F08C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EFA4A" w14:textId="77777777" w:rsidR="00E4143A" w:rsidRPr="00E4143A" w:rsidRDefault="002B20F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Нет </w:t>
            </w:r>
          </w:p>
        </w:tc>
      </w:tr>
      <w:tr w:rsidR="00E4143A" w:rsidRPr="00E4143A" w14:paraId="440FB7FF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59E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AA61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E05C2" w14:textId="22684CDC" w:rsidR="00E4143A" w:rsidRPr="00E4143A" w:rsidRDefault="00801922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="002B20F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человек</w:t>
            </w:r>
          </w:p>
        </w:tc>
      </w:tr>
      <w:tr w:rsidR="00E4143A" w:rsidRPr="00E4143A" w14:paraId="1A5DB9A1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8748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03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BF7C9" w14:textId="411825F9" w:rsidR="00E4143A" w:rsidRPr="00E4143A" w:rsidRDefault="00801922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2B20F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человек/</w:t>
            </w:r>
            <w:r>
              <w:rPr>
                <w:rFonts w:eastAsia="Times New Roman" w:cs="Times New Roman"/>
                <w:szCs w:val="28"/>
                <w:lang w:eastAsia="ru-RU"/>
              </w:rPr>
              <w:t>50 %</w:t>
            </w:r>
          </w:p>
        </w:tc>
      </w:tr>
      <w:tr w:rsidR="00E4143A" w:rsidRPr="00E4143A" w14:paraId="621270B8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26A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A30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DBE83" w14:textId="793D55F9" w:rsidR="00E4143A" w:rsidRPr="00E4143A" w:rsidRDefault="00801922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0D2A3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человек/</w:t>
            </w:r>
            <w:r w:rsidR="007E5E62">
              <w:rPr>
                <w:rFonts w:eastAsia="Times New Roman" w:cs="Times New Roman"/>
                <w:szCs w:val="28"/>
                <w:lang w:eastAsia="ru-RU"/>
              </w:rPr>
              <w:t>16,6 %</w:t>
            </w:r>
          </w:p>
        </w:tc>
      </w:tr>
      <w:tr w:rsidR="00E4143A" w:rsidRPr="00E4143A" w14:paraId="122D5FF6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2778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4A0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7D5AF" w14:textId="76F9C12E" w:rsidR="00E4143A" w:rsidRPr="00E4143A" w:rsidRDefault="006674C7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C5657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A527F">
              <w:rPr>
                <w:rFonts w:eastAsia="Times New Roman" w:cs="Times New Roman"/>
                <w:szCs w:val="28"/>
                <w:lang w:eastAsia="ru-RU"/>
              </w:rPr>
              <w:t>человек/</w:t>
            </w:r>
            <w:r w:rsidR="007E5E62">
              <w:rPr>
                <w:rFonts w:eastAsia="Times New Roman" w:cs="Times New Roman"/>
                <w:szCs w:val="28"/>
                <w:lang w:eastAsia="ru-RU"/>
              </w:rPr>
              <w:t xml:space="preserve">50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62015393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1B7C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9F2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FCA51" w14:textId="1A65778D" w:rsidR="00E4143A" w:rsidRPr="00E4143A" w:rsidRDefault="006674C7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C5657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C1A7E">
              <w:rPr>
                <w:rFonts w:eastAsia="Times New Roman" w:cs="Times New Roman"/>
                <w:szCs w:val="28"/>
                <w:lang w:eastAsia="ru-RU"/>
              </w:rPr>
              <w:t>человек/</w:t>
            </w:r>
            <w:r w:rsidR="00483D26">
              <w:rPr>
                <w:rFonts w:eastAsia="Times New Roman" w:cs="Times New Roman"/>
                <w:szCs w:val="28"/>
                <w:lang w:eastAsia="ru-RU"/>
              </w:rPr>
              <w:t>83 %</w:t>
            </w:r>
          </w:p>
        </w:tc>
      </w:tr>
      <w:tr w:rsidR="00E4143A" w:rsidRPr="00E4143A" w14:paraId="114433A8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98C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065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C584D" w14:textId="07BA974B" w:rsidR="00E4143A" w:rsidRPr="00E4143A" w:rsidRDefault="00C9728E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C5657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человек/</w:t>
            </w:r>
            <w:r w:rsidR="00793C9B">
              <w:rPr>
                <w:rFonts w:eastAsia="Times New Roman" w:cs="Times New Roman"/>
                <w:szCs w:val="28"/>
                <w:lang w:eastAsia="ru-RU"/>
              </w:rPr>
              <w:t>11,76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1442C9F7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5D0E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1.17.1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BF5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Высшая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9DF93" w14:textId="7EA0C89E" w:rsidR="00E4143A" w:rsidRPr="00E4143A" w:rsidRDefault="00E14870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 человек/</w:t>
            </w:r>
            <w:r w:rsidR="00FC321B">
              <w:rPr>
                <w:rFonts w:eastAsia="Times New Roman" w:cs="Times New Roman"/>
                <w:szCs w:val="28"/>
                <w:lang w:eastAsia="ru-RU"/>
              </w:rPr>
              <w:t>8,3 %</w:t>
            </w:r>
          </w:p>
        </w:tc>
      </w:tr>
      <w:tr w:rsidR="00E4143A" w:rsidRPr="00E4143A" w14:paraId="15D36E98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B589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1.17.2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A70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Первая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5A339" w14:textId="7C00F368" w:rsidR="00E4143A" w:rsidRPr="00E4143A" w:rsidRDefault="00FC321B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E14870">
              <w:rPr>
                <w:rFonts w:eastAsia="Times New Roman" w:cs="Times New Roman"/>
                <w:szCs w:val="28"/>
                <w:lang w:eastAsia="ru-RU"/>
              </w:rPr>
              <w:t xml:space="preserve"> человек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E14870">
              <w:rPr>
                <w:rFonts w:eastAsia="Times New Roman" w:cs="Times New Roman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Cs w:val="28"/>
                <w:lang w:eastAsia="ru-RU"/>
              </w:rPr>
              <w:t>16,6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6435BA77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920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DB67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CABC1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143A" w:rsidRPr="00E4143A" w14:paraId="69BB236B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5FA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1.18.1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EC7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До 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FB18C" w14:textId="1C4AD624" w:rsidR="00E4143A" w:rsidRPr="00E4143A" w:rsidRDefault="00E14870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C5657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 xml:space="preserve">человек/ </w:t>
            </w:r>
            <w:r w:rsidR="00A659B4">
              <w:rPr>
                <w:rFonts w:eastAsia="Times New Roman" w:cs="Times New Roman"/>
                <w:szCs w:val="28"/>
                <w:lang w:eastAsia="ru-RU"/>
              </w:rPr>
              <w:t>29,41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2CFD3053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BEB9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1.18.2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ACE8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Свыше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CF0C3" w14:textId="14BC6307" w:rsidR="00E4143A" w:rsidRPr="00E4143A" w:rsidRDefault="004058D9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C5657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36DF3">
              <w:rPr>
                <w:rFonts w:eastAsia="Times New Roman" w:cs="Times New Roman"/>
                <w:szCs w:val="28"/>
                <w:lang w:eastAsia="ru-RU"/>
              </w:rPr>
              <w:t>человек/</w:t>
            </w:r>
            <w:r>
              <w:rPr>
                <w:rFonts w:eastAsia="Times New Roman" w:cs="Times New Roman"/>
                <w:szCs w:val="28"/>
                <w:lang w:eastAsia="ru-RU"/>
              </w:rPr>
              <w:t>8,3 %</w:t>
            </w:r>
          </w:p>
        </w:tc>
      </w:tr>
      <w:tr w:rsidR="00E4143A" w:rsidRPr="00E4143A" w14:paraId="65BDA359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9E92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lastRenderedPageBreak/>
              <w:t>1.19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0647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8B753" w14:textId="35D2BDC0" w:rsidR="00E4143A" w:rsidRPr="00E4143A" w:rsidRDefault="003362B9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4457A">
              <w:rPr>
                <w:rFonts w:eastAsia="Times New Roman" w:cs="Times New Roman"/>
                <w:szCs w:val="28"/>
                <w:lang w:eastAsia="ru-RU"/>
              </w:rPr>
              <w:t xml:space="preserve">4 </w:t>
            </w:r>
            <w:r w:rsidR="00373D36">
              <w:rPr>
                <w:rFonts w:eastAsia="Times New Roman" w:cs="Times New Roman"/>
                <w:szCs w:val="28"/>
                <w:lang w:eastAsia="ru-RU"/>
              </w:rPr>
              <w:t>человек</w:t>
            </w:r>
            <w:r w:rsidR="0034457A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373D36">
              <w:rPr>
                <w:rFonts w:eastAsia="Times New Roman" w:cs="Times New Roman"/>
                <w:szCs w:val="28"/>
                <w:lang w:eastAsia="ru-RU"/>
              </w:rPr>
              <w:t>/</w:t>
            </w:r>
            <w:r w:rsidR="0034457A">
              <w:rPr>
                <w:rFonts w:eastAsia="Times New Roman" w:cs="Times New Roman"/>
                <w:szCs w:val="28"/>
                <w:lang w:eastAsia="ru-RU"/>
              </w:rPr>
              <w:t>33,3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592A9762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00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1.20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565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9D986" w14:textId="7A112446" w:rsidR="00E4143A" w:rsidRPr="00E4143A" w:rsidRDefault="00373D36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113084"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человек/</w:t>
            </w:r>
            <w:r w:rsidR="00113084">
              <w:rPr>
                <w:rFonts w:eastAsia="Times New Roman" w:cs="Times New Roman"/>
                <w:szCs w:val="28"/>
                <w:lang w:eastAsia="ru-RU"/>
              </w:rPr>
              <w:t>8,3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0BF8ECF2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8329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1.21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9FB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D6DC5" w14:textId="5ABF05D2" w:rsidR="00E4143A" w:rsidRPr="00E4143A" w:rsidRDefault="00113084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12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человек/</w:t>
            </w:r>
            <w:r w:rsidR="00926468">
              <w:rPr>
                <w:rFonts w:eastAsia="Times New Roman" w:cs="Times New Roman"/>
                <w:szCs w:val="28"/>
                <w:lang w:eastAsia="ru-RU"/>
              </w:rPr>
              <w:t>100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1D683C27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B33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1.22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54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7669C" w14:textId="5A3D79E9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1человек/</w:t>
            </w:r>
            <w:r w:rsidR="00113084">
              <w:rPr>
                <w:rFonts w:eastAsia="Times New Roman" w:cs="Times New Roman"/>
                <w:szCs w:val="28"/>
                <w:lang w:eastAsia="ru-RU"/>
              </w:rPr>
              <w:t>8,3</w:t>
            </w:r>
            <w:r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  <w:tr w:rsidR="00E4143A" w:rsidRPr="00E4143A" w14:paraId="647555C9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C11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1.23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EF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B95FA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143A" w:rsidRPr="00E4143A" w14:paraId="27F70596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EDAE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1.23.1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C59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За 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1FEC0" w14:textId="1A218933" w:rsidR="00E4143A" w:rsidRPr="00E4143A" w:rsidRDefault="00101DAC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 xml:space="preserve"> единиц</w:t>
            </w:r>
          </w:p>
        </w:tc>
      </w:tr>
      <w:tr w:rsidR="00E4143A" w:rsidRPr="00E4143A" w14:paraId="52855AF1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0C74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1.23.2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AA7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За отчетный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949EA" w14:textId="65CE0EE5" w:rsidR="00E4143A" w:rsidRPr="00E4143A" w:rsidRDefault="00502C75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 xml:space="preserve"> единиц</w:t>
            </w:r>
          </w:p>
        </w:tc>
      </w:tr>
      <w:tr w:rsidR="00E4143A" w:rsidRPr="00E4143A" w14:paraId="359A35E9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AD96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1.24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BC2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98A4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068D820C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200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D959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Инфраструктура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0DBD0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4143A" w:rsidRPr="00E4143A" w14:paraId="0111CA63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4C5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589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DD7F0" w14:textId="77777777" w:rsidR="00E4143A" w:rsidRPr="00E4143A" w:rsidRDefault="00EF0659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,05 на 1 ученика</w:t>
            </w:r>
          </w:p>
        </w:tc>
      </w:tr>
      <w:tr w:rsidR="00E4143A" w:rsidRPr="00E4143A" w14:paraId="43EC50EB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F449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5077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8B032" w14:textId="2862DC1C" w:rsidR="00E4143A" w:rsidRPr="00E4143A" w:rsidRDefault="00DA2096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5 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</w:tr>
      <w:tr w:rsidR="00E4143A" w:rsidRPr="00E4143A" w14:paraId="59303BD4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0CB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2.2.1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CB64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Учебный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48789" w14:textId="259C9A51" w:rsidR="00E4143A" w:rsidRPr="00E4143A" w:rsidRDefault="00DA2096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 xml:space="preserve"> единиц</w:t>
            </w:r>
          </w:p>
        </w:tc>
      </w:tr>
      <w:tr w:rsidR="00E4143A" w:rsidRPr="00E4143A" w14:paraId="130C10D8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2289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2.2.2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889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Лаборатория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D46A5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1322543A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ED55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2.2.3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EE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Мастерская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07D44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0831E7F1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E33A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2.2.4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FDB7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Танцевальный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4208E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4422CF8D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1DE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lastRenderedPageBreak/>
              <w:t>2.2.5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6020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Спортивный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99CD7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3E9C1363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059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2.2.6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4DEE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Бассейн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074C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62B0B5F4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9FC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1EFE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4AD7F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5DFF2D13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4329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2.3.1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367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934E6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038D2733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3B8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2.3.2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051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Концертный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86810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1B6DED63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CE4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2.3.3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FDF8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Игровое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DBF3A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1B066557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B638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895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5B7BC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3160B360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7D5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2EC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1DE0F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3DA17C71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401E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9B5C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AF7C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725687D9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66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2.6.1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7DEB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B4DDB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27439E38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8B7F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2.6.2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2E1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С медиатекой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99270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735DCA6F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816A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2.6.3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ACC1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E3B8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4E1503B4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E6DA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2.6.4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3400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BD91D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2CADBB12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E5E3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2.6.5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29B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E068A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нет</w:t>
            </w:r>
          </w:p>
        </w:tc>
      </w:tr>
      <w:tr w:rsidR="00E4143A" w:rsidRPr="00E4143A" w14:paraId="54B64313" w14:textId="77777777" w:rsidTr="0023011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5A56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2.7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62F2" w14:textId="77777777" w:rsidR="00E4143A" w:rsidRPr="00E4143A" w:rsidRDefault="00E4143A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4143A">
              <w:rPr>
                <w:rFonts w:eastAsia="Times New Roman" w:cs="Times New Roman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C9F40" w14:textId="77777777" w:rsidR="00E4143A" w:rsidRPr="00E4143A" w:rsidRDefault="00601928" w:rsidP="00685A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E24412">
              <w:rPr>
                <w:rFonts w:eastAsia="Times New Roman" w:cs="Times New Roman"/>
                <w:szCs w:val="28"/>
                <w:lang w:eastAsia="ru-RU"/>
              </w:rPr>
              <w:t>человек/1,03</w:t>
            </w:r>
            <w:r w:rsidR="00E4143A" w:rsidRPr="00E4143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</w:tr>
    </w:tbl>
    <w:p w14:paraId="6F380E3C" w14:textId="77777777" w:rsidR="00E4143A" w:rsidRDefault="00E4143A">
      <w:pPr>
        <w:sectPr w:rsidR="00E4143A" w:rsidSect="00E414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48707EF" w14:textId="77777777" w:rsidR="00E4143A" w:rsidRPr="00E4143A" w:rsidRDefault="00E4143A" w:rsidP="00A23AEE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E4143A">
        <w:rPr>
          <w:rFonts w:eastAsia="Times New Roman" w:cs="Times New Roman"/>
          <w:b/>
          <w:bCs/>
          <w:spacing w:val="-12"/>
          <w:szCs w:val="28"/>
          <w:lang w:val="en-US" w:eastAsia="ru-RU"/>
        </w:rPr>
        <w:lastRenderedPageBreak/>
        <w:t>I</w:t>
      </w:r>
      <w:r w:rsidRPr="00E4143A">
        <w:rPr>
          <w:rFonts w:eastAsia="Times New Roman" w:cs="Times New Roman"/>
          <w:b/>
          <w:bCs/>
          <w:spacing w:val="-12"/>
          <w:szCs w:val="28"/>
          <w:lang w:eastAsia="ru-RU"/>
        </w:rPr>
        <w:t>.    Общая информация</w:t>
      </w:r>
    </w:p>
    <w:p w14:paraId="5B484AA4" w14:textId="77777777" w:rsidR="00E4143A" w:rsidRPr="00E4143A" w:rsidRDefault="00E4143A" w:rsidP="00A23AEE">
      <w:pPr>
        <w:shd w:val="clear" w:color="auto" w:fill="FFFFFF"/>
        <w:jc w:val="center"/>
        <w:rPr>
          <w:rFonts w:eastAsia="Times New Roman" w:cs="Times New Roman"/>
          <w:szCs w:val="28"/>
          <w:lang w:eastAsia="ru-RU"/>
        </w:rPr>
      </w:pPr>
      <w:r w:rsidRPr="00E4143A">
        <w:rPr>
          <w:rFonts w:eastAsia="Times New Roman" w:cs="Times New Roman"/>
          <w:b/>
          <w:bCs/>
          <w:i/>
          <w:iCs/>
          <w:spacing w:val="-9"/>
          <w:szCs w:val="28"/>
          <w:lang w:eastAsia="ru-RU"/>
        </w:rPr>
        <w:t>1.      Нормативно-правовая база проведения самообследования.</w:t>
      </w:r>
    </w:p>
    <w:p w14:paraId="7F646837" w14:textId="77777777" w:rsidR="00E4143A" w:rsidRPr="00E4143A" w:rsidRDefault="00E4143A" w:rsidP="00A23AEE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E4143A">
        <w:rPr>
          <w:rFonts w:eastAsia="Times New Roman" w:cs="Times New Roman"/>
          <w:spacing w:val="-1"/>
          <w:szCs w:val="28"/>
          <w:lang w:eastAsia="ru-RU"/>
        </w:rPr>
        <w:t xml:space="preserve">Самообследование в муниципальном бюджетном образовательном учреждении дополнительного образования детей эколого-биологическом центре г.Николаевска-на-Амуре Хабаровского края </w:t>
      </w:r>
      <w:r w:rsidRPr="00E4143A">
        <w:rPr>
          <w:rFonts w:eastAsia="Times New Roman" w:cs="Times New Roman"/>
          <w:spacing w:val="-10"/>
          <w:szCs w:val="28"/>
          <w:lang w:eastAsia="ru-RU"/>
        </w:rPr>
        <w:t xml:space="preserve"> (далее </w:t>
      </w:r>
      <w:r w:rsidRPr="00E4143A">
        <w:rPr>
          <w:rFonts w:eastAsia="Times New Roman" w:cs="Times New Roman"/>
          <w:szCs w:val="28"/>
          <w:lang w:eastAsia="ru-RU"/>
        </w:rPr>
        <w:t>- Центр) проводилось в соответствии с:</w:t>
      </w:r>
    </w:p>
    <w:p w14:paraId="49FF02BC" w14:textId="77777777" w:rsidR="00E4143A" w:rsidRPr="00E4143A" w:rsidRDefault="00E4143A" w:rsidP="00A23AEE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567"/>
        <w:rPr>
          <w:rFonts w:eastAsia="Times New Roman" w:cs="Times New Roman"/>
          <w:b/>
          <w:bCs/>
          <w:szCs w:val="28"/>
          <w:lang w:eastAsia="ru-RU"/>
        </w:rPr>
      </w:pPr>
      <w:r w:rsidRPr="00E4143A">
        <w:rPr>
          <w:rFonts w:eastAsia="Times New Roman" w:cs="Times New Roman"/>
          <w:spacing w:val="-8"/>
          <w:szCs w:val="28"/>
          <w:lang w:eastAsia="ru-RU"/>
        </w:rPr>
        <w:t xml:space="preserve">- Федеральным законом от 20 декабря 2012 г. № 273-ФЗ </w:t>
      </w:r>
      <w:r w:rsidR="00C862CF">
        <w:rPr>
          <w:rFonts w:eastAsia="Times New Roman" w:cs="Times New Roman"/>
          <w:spacing w:val="-8"/>
          <w:szCs w:val="28"/>
          <w:lang w:eastAsia="ru-RU"/>
        </w:rPr>
        <w:t>«</w:t>
      </w:r>
      <w:r w:rsidRPr="00E4143A">
        <w:rPr>
          <w:rFonts w:eastAsia="Times New Roman" w:cs="Times New Roman"/>
          <w:spacing w:val="-8"/>
          <w:szCs w:val="28"/>
          <w:lang w:eastAsia="ru-RU"/>
        </w:rPr>
        <w:t xml:space="preserve">Об </w:t>
      </w:r>
      <w:r w:rsidRPr="00E4143A">
        <w:rPr>
          <w:rFonts w:eastAsia="Times New Roman" w:cs="Times New Roman"/>
          <w:spacing w:val="-9"/>
          <w:szCs w:val="28"/>
          <w:lang w:eastAsia="ru-RU"/>
        </w:rPr>
        <w:t>образовании в Российской Федерации</w:t>
      </w:r>
      <w:r w:rsidR="00C862CF">
        <w:rPr>
          <w:rFonts w:eastAsia="Times New Roman" w:cs="Times New Roman"/>
          <w:spacing w:val="-9"/>
          <w:szCs w:val="28"/>
          <w:lang w:eastAsia="ru-RU"/>
        </w:rPr>
        <w:t>»</w:t>
      </w:r>
      <w:r w:rsidRPr="00E4143A">
        <w:rPr>
          <w:rFonts w:eastAsia="Times New Roman" w:cs="Times New Roman"/>
          <w:spacing w:val="-9"/>
          <w:szCs w:val="28"/>
          <w:lang w:eastAsia="ru-RU"/>
        </w:rPr>
        <w:t>, пункт 3 часть 2 статьи 29</w:t>
      </w:r>
      <w:r w:rsidRPr="00E4143A">
        <w:rPr>
          <w:rFonts w:eastAsia="Times New Roman" w:cs="Times New Roman"/>
          <w:szCs w:val="28"/>
          <w:lang w:eastAsia="ru-RU"/>
        </w:rPr>
        <w:t>;</w:t>
      </w:r>
    </w:p>
    <w:p w14:paraId="5718D0C5" w14:textId="77777777" w:rsidR="00E4143A" w:rsidRPr="00E4143A" w:rsidRDefault="00E4143A" w:rsidP="00A23A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rFonts w:eastAsia="Times New Roman" w:cs="Times New Roman"/>
          <w:spacing w:val="-10"/>
          <w:szCs w:val="28"/>
          <w:lang w:eastAsia="ru-RU"/>
        </w:rPr>
      </w:pPr>
      <w:r w:rsidRPr="00E4143A">
        <w:rPr>
          <w:rFonts w:eastAsia="Times New Roman" w:cs="Times New Roman"/>
          <w:spacing w:val="-4"/>
          <w:szCs w:val="28"/>
          <w:lang w:eastAsia="ru-RU"/>
        </w:rPr>
        <w:t xml:space="preserve">- Приказом Министерства образования и науки Российской </w:t>
      </w:r>
      <w:r w:rsidRPr="00E4143A">
        <w:rPr>
          <w:rFonts w:eastAsia="Times New Roman" w:cs="Times New Roman"/>
          <w:szCs w:val="28"/>
          <w:lang w:eastAsia="ru-RU"/>
        </w:rPr>
        <w:t xml:space="preserve">Федерации от 14 июня 2013 года № 462 </w:t>
      </w:r>
      <w:r w:rsidR="00C862CF">
        <w:rPr>
          <w:rFonts w:eastAsia="Times New Roman" w:cs="Times New Roman"/>
          <w:szCs w:val="28"/>
          <w:lang w:eastAsia="ru-RU"/>
        </w:rPr>
        <w:t>«</w:t>
      </w:r>
      <w:r w:rsidRPr="00E4143A">
        <w:rPr>
          <w:rFonts w:eastAsia="Times New Roman" w:cs="Times New Roman"/>
          <w:szCs w:val="28"/>
          <w:lang w:eastAsia="ru-RU"/>
        </w:rPr>
        <w:t xml:space="preserve">Об утверждении порядка </w:t>
      </w:r>
      <w:r w:rsidRPr="00E4143A">
        <w:rPr>
          <w:rFonts w:eastAsia="Times New Roman" w:cs="Times New Roman"/>
          <w:spacing w:val="-10"/>
          <w:szCs w:val="28"/>
          <w:lang w:eastAsia="ru-RU"/>
        </w:rPr>
        <w:t>проведения самообследования образовательной организацией</w:t>
      </w:r>
      <w:r w:rsidR="00C862CF">
        <w:rPr>
          <w:rFonts w:eastAsia="Times New Roman" w:cs="Times New Roman"/>
          <w:spacing w:val="-10"/>
          <w:szCs w:val="28"/>
          <w:lang w:eastAsia="ru-RU"/>
        </w:rPr>
        <w:t>»</w:t>
      </w:r>
      <w:r w:rsidRPr="00E4143A">
        <w:rPr>
          <w:rFonts w:eastAsia="Times New Roman" w:cs="Times New Roman"/>
          <w:spacing w:val="-10"/>
          <w:szCs w:val="28"/>
          <w:lang w:eastAsia="ru-RU"/>
        </w:rPr>
        <w:t>;</w:t>
      </w:r>
    </w:p>
    <w:p w14:paraId="6E0DF3AD" w14:textId="77777777" w:rsidR="00E4143A" w:rsidRPr="00E4143A" w:rsidRDefault="00E4143A" w:rsidP="00A23A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rFonts w:eastAsia="Times New Roman" w:cs="Times New Roman"/>
          <w:b/>
          <w:bCs/>
          <w:szCs w:val="28"/>
          <w:lang w:eastAsia="ru-RU"/>
        </w:rPr>
      </w:pPr>
      <w:r w:rsidRPr="00E4143A">
        <w:rPr>
          <w:rFonts w:eastAsia="Times New Roman" w:cs="Times New Roman"/>
          <w:b/>
          <w:bCs/>
          <w:szCs w:val="28"/>
          <w:lang w:eastAsia="ru-RU"/>
        </w:rPr>
        <w:t xml:space="preserve">- </w:t>
      </w:r>
      <w:r w:rsidRPr="00E4143A">
        <w:rPr>
          <w:rFonts w:eastAsia="Times New Roman" w:cs="Times New Roman"/>
          <w:spacing w:val="-4"/>
          <w:szCs w:val="28"/>
          <w:lang w:eastAsia="ru-RU"/>
        </w:rPr>
        <w:t xml:space="preserve">Приказом Министерства образования и науки Российской </w:t>
      </w:r>
      <w:r w:rsidRPr="00E4143A">
        <w:rPr>
          <w:rFonts w:eastAsia="Times New Roman" w:cs="Times New Roman"/>
          <w:spacing w:val="-9"/>
          <w:szCs w:val="28"/>
          <w:lang w:eastAsia="ru-RU"/>
        </w:rPr>
        <w:t xml:space="preserve">Федерации от 10 декабря 2013 года № 1324 </w:t>
      </w:r>
      <w:r w:rsidR="00C862CF">
        <w:rPr>
          <w:rFonts w:eastAsia="Times New Roman" w:cs="Times New Roman"/>
          <w:spacing w:val="-9"/>
          <w:szCs w:val="28"/>
          <w:lang w:eastAsia="ru-RU"/>
        </w:rPr>
        <w:t>«</w:t>
      </w:r>
      <w:r w:rsidRPr="00E4143A">
        <w:rPr>
          <w:rFonts w:eastAsia="Times New Roman" w:cs="Times New Roman"/>
          <w:spacing w:val="-9"/>
          <w:szCs w:val="28"/>
          <w:lang w:eastAsia="ru-RU"/>
        </w:rPr>
        <w:t xml:space="preserve">Об утверждении показателей </w:t>
      </w:r>
      <w:r w:rsidRPr="00E4143A">
        <w:rPr>
          <w:rFonts w:eastAsia="Times New Roman" w:cs="Times New Roman"/>
          <w:spacing w:val="-12"/>
          <w:szCs w:val="28"/>
          <w:lang w:eastAsia="ru-RU"/>
        </w:rPr>
        <w:t>деятельности</w:t>
      </w:r>
      <w:r w:rsidR="00EC74E1">
        <w:rPr>
          <w:rFonts w:eastAsia="Times New Roman" w:cs="Times New Roman"/>
          <w:spacing w:val="-12"/>
          <w:szCs w:val="28"/>
          <w:lang w:eastAsia="ru-RU"/>
        </w:rPr>
        <w:t xml:space="preserve"> </w:t>
      </w:r>
      <w:r w:rsidRPr="00E4143A">
        <w:rPr>
          <w:rFonts w:eastAsia="Times New Roman" w:cs="Times New Roman"/>
          <w:spacing w:val="-12"/>
          <w:szCs w:val="28"/>
          <w:lang w:eastAsia="ru-RU"/>
        </w:rPr>
        <w:t>образовательной</w:t>
      </w:r>
      <w:r w:rsidR="00EC74E1">
        <w:rPr>
          <w:rFonts w:eastAsia="Times New Roman" w:cs="Times New Roman"/>
          <w:spacing w:val="-12"/>
          <w:szCs w:val="28"/>
          <w:lang w:eastAsia="ru-RU"/>
        </w:rPr>
        <w:t xml:space="preserve"> </w:t>
      </w:r>
      <w:r w:rsidRPr="00E4143A">
        <w:rPr>
          <w:rFonts w:eastAsia="Times New Roman" w:cs="Times New Roman"/>
          <w:spacing w:val="-13"/>
          <w:szCs w:val="28"/>
          <w:lang w:eastAsia="ru-RU"/>
        </w:rPr>
        <w:t>организации,</w:t>
      </w:r>
      <w:r w:rsidRPr="00E4143A">
        <w:rPr>
          <w:rFonts w:eastAsia="Times New Roman" w:cs="Times New Roman"/>
          <w:szCs w:val="28"/>
          <w:lang w:eastAsia="ru-RU"/>
        </w:rPr>
        <w:tab/>
      </w:r>
      <w:r w:rsidRPr="00E4143A">
        <w:rPr>
          <w:rFonts w:eastAsia="Times New Roman" w:cs="Times New Roman"/>
          <w:spacing w:val="-14"/>
          <w:szCs w:val="28"/>
          <w:lang w:eastAsia="ru-RU"/>
        </w:rPr>
        <w:t xml:space="preserve">подлежащей </w:t>
      </w:r>
      <w:r w:rsidRPr="00E4143A">
        <w:rPr>
          <w:rFonts w:eastAsia="Times New Roman" w:cs="Times New Roman"/>
          <w:szCs w:val="28"/>
          <w:lang w:eastAsia="ru-RU"/>
        </w:rPr>
        <w:t>самообследованию</w:t>
      </w:r>
      <w:r w:rsidR="00C862CF">
        <w:rPr>
          <w:rFonts w:eastAsia="Times New Roman" w:cs="Times New Roman"/>
          <w:szCs w:val="28"/>
          <w:lang w:eastAsia="ru-RU"/>
        </w:rPr>
        <w:t>»</w:t>
      </w:r>
      <w:r w:rsidRPr="00E4143A">
        <w:rPr>
          <w:rFonts w:eastAsia="Times New Roman" w:cs="Times New Roman"/>
          <w:szCs w:val="28"/>
          <w:lang w:eastAsia="ru-RU"/>
        </w:rPr>
        <w:t>;</w:t>
      </w:r>
    </w:p>
    <w:p w14:paraId="284A1315" w14:textId="77777777" w:rsidR="00E4143A" w:rsidRPr="00E4143A" w:rsidRDefault="00E4143A" w:rsidP="00A23AEE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567"/>
        <w:rPr>
          <w:rFonts w:eastAsia="Times New Roman" w:cs="Times New Roman"/>
          <w:b/>
          <w:bCs/>
          <w:szCs w:val="28"/>
          <w:lang w:eastAsia="ru-RU"/>
        </w:rPr>
      </w:pPr>
      <w:r w:rsidRPr="00E4143A">
        <w:rPr>
          <w:rFonts w:eastAsia="Times New Roman" w:cs="Times New Roman"/>
          <w:spacing w:val="-7"/>
          <w:szCs w:val="28"/>
          <w:lang w:eastAsia="ru-RU"/>
        </w:rPr>
        <w:t>- Уставом Центра.</w:t>
      </w:r>
    </w:p>
    <w:p w14:paraId="3CCAE160" w14:textId="77777777" w:rsidR="00E4143A" w:rsidRPr="00E4143A" w:rsidRDefault="00E4143A" w:rsidP="00A23AEE">
      <w:pPr>
        <w:shd w:val="clear" w:color="auto" w:fill="FFFFFF"/>
        <w:spacing w:before="384"/>
        <w:ind w:left="706"/>
        <w:jc w:val="center"/>
        <w:rPr>
          <w:rFonts w:eastAsia="Times New Roman" w:cs="Times New Roman"/>
          <w:szCs w:val="28"/>
          <w:lang w:eastAsia="ru-RU"/>
        </w:rPr>
      </w:pPr>
      <w:r w:rsidRPr="00E4143A">
        <w:rPr>
          <w:rFonts w:eastAsia="Times New Roman" w:cs="Times New Roman"/>
          <w:b/>
          <w:bCs/>
          <w:i/>
          <w:iCs/>
          <w:spacing w:val="-8"/>
          <w:szCs w:val="28"/>
          <w:lang w:eastAsia="ru-RU"/>
        </w:rPr>
        <w:t>2.      Цели и этапы проведения самообследования.</w:t>
      </w:r>
    </w:p>
    <w:p w14:paraId="4E34E40F" w14:textId="16E3D55C" w:rsidR="00E4143A" w:rsidRPr="00E4143A" w:rsidRDefault="00E4143A" w:rsidP="00E4143A">
      <w:pPr>
        <w:shd w:val="clear" w:color="auto" w:fill="FFFFFF"/>
        <w:ind w:firstLine="701"/>
        <w:rPr>
          <w:rFonts w:eastAsia="Times New Roman" w:cs="Times New Roman"/>
          <w:szCs w:val="28"/>
          <w:lang w:eastAsia="ru-RU"/>
        </w:rPr>
      </w:pPr>
      <w:r w:rsidRPr="00E4143A">
        <w:rPr>
          <w:rFonts w:eastAsia="Times New Roman" w:cs="Times New Roman"/>
          <w:szCs w:val="28"/>
          <w:lang w:eastAsia="ru-RU"/>
        </w:rPr>
        <w:t xml:space="preserve">Целями проведения самообследования </w:t>
      </w:r>
      <w:r w:rsidR="000A005B" w:rsidRPr="00E4143A">
        <w:rPr>
          <w:rFonts w:eastAsia="Times New Roman" w:cs="Times New Roman"/>
          <w:szCs w:val="28"/>
          <w:lang w:eastAsia="ru-RU"/>
        </w:rPr>
        <w:t>явля</w:t>
      </w:r>
      <w:r w:rsidR="000A005B">
        <w:rPr>
          <w:rFonts w:eastAsia="Times New Roman" w:cs="Times New Roman"/>
          <w:szCs w:val="28"/>
          <w:lang w:eastAsia="ru-RU"/>
        </w:rPr>
        <w:t>ются</w:t>
      </w:r>
      <w:r w:rsidRPr="00E4143A">
        <w:rPr>
          <w:rFonts w:eastAsia="Times New Roman" w:cs="Times New Roman"/>
          <w:szCs w:val="28"/>
          <w:lang w:eastAsia="ru-RU"/>
        </w:rPr>
        <w:t xml:space="preserve"> обеспечение </w:t>
      </w:r>
      <w:r w:rsidRPr="00E4143A">
        <w:rPr>
          <w:rFonts w:eastAsia="Times New Roman" w:cs="Times New Roman"/>
          <w:spacing w:val="-10"/>
          <w:szCs w:val="28"/>
          <w:lang w:eastAsia="ru-RU"/>
        </w:rPr>
        <w:t>доступности и открытости информа</w:t>
      </w:r>
      <w:r w:rsidR="00844573">
        <w:rPr>
          <w:rFonts w:eastAsia="Times New Roman" w:cs="Times New Roman"/>
          <w:spacing w:val="-10"/>
          <w:szCs w:val="28"/>
          <w:lang w:eastAsia="ru-RU"/>
        </w:rPr>
        <w:t>ции о деятельности Центра в 20</w:t>
      </w:r>
      <w:r w:rsidR="00FD547C">
        <w:rPr>
          <w:rFonts w:eastAsia="Times New Roman" w:cs="Times New Roman"/>
          <w:spacing w:val="-10"/>
          <w:szCs w:val="28"/>
          <w:lang w:eastAsia="ru-RU"/>
        </w:rPr>
        <w:t>21</w:t>
      </w:r>
      <w:r w:rsidRPr="00E4143A">
        <w:rPr>
          <w:rFonts w:eastAsia="Times New Roman" w:cs="Times New Roman"/>
          <w:spacing w:val="-10"/>
          <w:szCs w:val="28"/>
          <w:lang w:eastAsia="ru-RU"/>
        </w:rPr>
        <w:t xml:space="preserve"> году, а также подготовка отчета о результатах самообследования Центра</w:t>
      </w:r>
      <w:r w:rsidRPr="00E4143A">
        <w:rPr>
          <w:rFonts w:eastAsia="Times New Roman" w:cs="Times New Roman"/>
          <w:szCs w:val="28"/>
          <w:lang w:eastAsia="ru-RU"/>
        </w:rPr>
        <w:t>.</w:t>
      </w:r>
    </w:p>
    <w:p w14:paraId="5E1DF887" w14:textId="77777777" w:rsidR="00E4143A" w:rsidRPr="00E4143A" w:rsidRDefault="00E4143A" w:rsidP="00E4143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E4143A">
        <w:rPr>
          <w:rFonts w:eastAsia="Times New Roman" w:cs="Times New Roman"/>
          <w:spacing w:val="-10"/>
          <w:szCs w:val="28"/>
          <w:lang w:eastAsia="ru-RU"/>
        </w:rPr>
        <w:t>Процедура самообследования включ</w:t>
      </w:r>
      <w:r w:rsidR="00120DF1">
        <w:rPr>
          <w:rFonts w:eastAsia="Times New Roman" w:cs="Times New Roman"/>
          <w:spacing w:val="-10"/>
          <w:szCs w:val="28"/>
          <w:lang w:eastAsia="ru-RU"/>
        </w:rPr>
        <w:t>ает</w:t>
      </w:r>
      <w:r w:rsidRPr="00E4143A">
        <w:rPr>
          <w:rFonts w:eastAsia="Times New Roman" w:cs="Times New Roman"/>
          <w:spacing w:val="-10"/>
          <w:szCs w:val="28"/>
          <w:lang w:eastAsia="ru-RU"/>
        </w:rPr>
        <w:t xml:space="preserve"> в себя следующие этапы:</w:t>
      </w:r>
    </w:p>
    <w:p w14:paraId="3ED42E28" w14:textId="77777777" w:rsidR="00E4143A" w:rsidRPr="00E4143A" w:rsidRDefault="00E4143A" w:rsidP="00E4143A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4143A">
        <w:rPr>
          <w:rFonts w:eastAsia="Times New Roman" w:cs="Times New Roman"/>
          <w:spacing w:val="-10"/>
          <w:szCs w:val="28"/>
          <w:lang w:eastAsia="ru-RU"/>
        </w:rPr>
        <w:t>планирование и подготовку работ по самообследованию;</w:t>
      </w:r>
    </w:p>
    <w:p w14:paraId="6CFB8993" w14:textId="77777777" w:rsidR="00E4143A" w:rsidRPr="00E4143A" w:rsidRDefault="00E4143A" w:rsidP="00E4143A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4143A">
        <w:rPr>
          <w:rFonts w:eastAsia="Times New Roman" w:cs="Times New Roman"/>
          <w:spacing w:val="-10"/>
          <w:szCs w:val="28"/>
          <w:lang w:eastAsia="ru-RU"/>
        </w:rPr>
        <w:t>организацию и проведение самообследования;</w:t>
      </w:r>
    </w:p>
    <w:p w14:paraId="08D9AC77" w14:textId="77777777" w:rsidR="00E4143A" w:rsidRPr="00E4143A" w:rsidRDefault="00E4143A" w:rsidP="00E4143A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4143A">
        <w:rPr>
          <w:rFonts w:eastAsia="Times New Roman" w:cs="Times New Roman"/>
          <w:spacing w:val="-6"/>
          <w:szCs w:val="28"/>
          <w:lang w:eastAsia="ru-RU"/>
        </w:rPr>
        <w:t xml:space="preserve">- обобщение полученных результатов и на их основе формирование </w:t>
      </w:r>
      <w:r w:rsidRPr="00E4143A">
        <w:rPr>
          <w:rFonts w:eastAsia="Times New Roman" w:cs="Times New Roman"/>
          <w:szCs w:val="28"/>
          <w:lang w:eastAsia="ru-RU"/>
        </w:rPr>
        <w:t>отчета;</w:t>
      </w:r>
    </w:p>
    <w:p w14:paraId="21B9FF9D" w14:textId="77CAF70B" w:rsidR="00E4143A" w:rsidRPr="00E4143A" w:rsidRDefault="00E4143A" w:rsidP="00E4143A">
      <w:pPr>
        <w:shd w:val="clear" w:color="auto" w:fill="FFFFFF"/>
        <w:tabs>
          <w:tab w:val="left" w:pos="1080"/>
        </w:tabs>
        <w:rPr>
          <w:rFonts w:eastAsia="Times New Roman" w:cs="Times New Roman"/>
          <w:szCs w:val="28"/>
          <w:lang w:eastAsia="ru-RU"/>
        </w:rPr>
      </w:pPr>
      <w:r w:rsidRPr="00E4143A">
        <w:rPr>
          <w:rFonts w:eastAsia="Times New Roman" w:cs="Times New Roman"/>
          <w:szCs w:val="28"/>
          <w:lang w:eastAsia="ru-RU"/>
        </w:rPr>
        <w:t xml:space="preserve">- </w:t>
      </w:r>
      <w:r w:rsidRPr="00E4143A">
        <w:rPr>
          <w:rFonts w:eastAsia="Times New Roman" w:cs="Times New Roman"/>
          <w:spacing w:val="-7"/>
          <w:szCs w:val="28"/>
          <w:lang w:eastAsia="ru-RU"/>
        </w:rPr>
        <w:t xml:space="preserve">рассмотрение   </w:t>
      </w:r>
      <w:r w:rsidR="00FD547C" w:rsidRPr="00E4143A">
        <w:rPr>
          <w:rFonts w:eastAsia="Times New Roman" w:cs="Times New Roman"/>
          <w:spacing w:val="-7"/>
          <w:szCs w:val="28"/>
          <w:lang w:eastAsia="ru-RU"/>
        </w:rPr>
        <w:t>отчета, включающего</w:t>
      </w:r>
      <w:r w:rsidRPr="00E4143A">
        <w:rPr>
          <w:rFonts w:eastAsia="Times New Roman" w:cs="Times New Roman"/>
          <w:spacing w:val="-7"/>
          <w:szCs w:val="28"/>
          <w:lang w:eastAsia="ru-RU"/>
        </w:rPr>
        <w:t xml:space="preserve">    аналитическую   часть   и </w:t>
      </w:r>
      <w:r w:rsidRPr="00E4143A">
        <w:rPr>
          <w:rFonts w:eastAsia="Times New Roman" w:cs="Times New Roman"/>
          <w:spacing w:val="-4"/>
          <w:szCs w:val="28"/>
          <w:lang w:eastAsia="ru-RU"/>
        </w:rPr>
        <w:t xml:space="preserve">результаты анализа показателей деятельности </w:t>
      </w:r>
      <w:r w:rsidR="004F16A8">
        <w:rPr>
          <w:rFonts w:eastAsia="Times New Roman" w:cs="Times New Roman"/>
          <w:spacing w:val="-4"/>
          <w:szCs w:val="28"/>
          <w:lang w:eastAsia="ru-RU"/>
        </w:rPr>
        <w:t>Це</w:t>
      </w:r>
      <w:r w:rsidR="00230119">
        <w:rPr>
          <w:rFonts w:eastAsia="Times New Roman" w:cs="Times New Roman"/>
          <w:spacing w:val="-4"/>
          <w:szCs w:val="28"/>
          <w:lang w:eastAsia="ru-RU"/>
        </w:rPr>
        <w:t>н</w:t>
      </w:r>
      <w:r w:rsidR="004F16A8">
        <w:rPr>
          <w:rFonts w:eastAsia="Times New Roman" w:cs="Times New Roman"/>
          <w:spacing w:val="-4"/>
          <w:szCs w:val="28"/>
          <w:lang w:eastAsia="ru-RU"/>
        </w:rPr>
        <w:t xml:space="preserve">тра </w:t>
      </w:r>
      <w:r w:rsidRPr="00E4143A">
        <w:rPr>
          <w:rFonts w:eastAsia="Times New Roman" w:cs="Times New Roman"/>
          <w:szCs w:val="28"/>
          <w:lang w:eastAsia="ru-RU"/>
        </w:rPr>
        <w:t>на педагогическом совете.</w:t>
      </w:r>
    </w:p>
    <w:p w14:paraId="778FEE38" w14:textId="77777777" w:rsidR="00685A1E" w:rsidRDefault="00844573" w:rsidP="000C6FC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0C6FCD">
        <w:rPr>
          <w:rFonts w:eastAsia="Times New Roman" w:cs="Times New Roman"/>
          <w:szCs w:val="28"/>
          <w:lang w:eastAsia="ru-RU"/>
        </w:rPr>
        <w:t>В ходе процедуры самообследования был проведён анализ</w:t>
      </w:r>
      <w:r w:rsidR="000C6FCD">
        <w:rPr>
          <w:rFonts w:eastAsia="Times New Roman" w:cs="Times New Roman"/>
          <w:szCs w:val="28"/>
          <w:lang w:eastAsia="ru-RU"/>
        </w:rPr>
        <w:t>:</w:t>
      </w:r>
    </w:p>
    <w:p w14:paraId="67B2BF6C" w14:textId="77777777" w:rsidR="00844573" w:rsidRPr="000C6FCD" w:rsidRDefault="00844573" w:rsidP="00844573">
      <w:pPr>
        <w:widowControl w:val="0"/>
        <w:numPr>
          <w:ilvl w:val="0"/>
          <w:numId w:val="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5"/>
        <w:ind w:left="720" w:right="10" w:hanging="360"/>
        <w:rPr>
          <w:rFonts w:eastAsia="Times New Roman" w:cs="Times New Roman"/>
          <w:b/>
          <w:bCs/>
          <w:szCs w:val="28"/>
          <w:lang w:eastAsia="ru-RU"/>
        </w:rPr>
      </w:pPr>
      <w:r w:rsidRPr="000C6FCD">
        <w:rPr>
          <w:rFonts w:eastAsia="Times New Roman" w:cs="Times New Roman"/>
          <w:szCs w:val="28"/>
          <w:lang w:eastAsia="ru-RU"/>
        </w:rPr>
        <w:t>образовательной деятельности Центра в соответствии с государственным заданием на оказание образовательных услуг;</w:t>
      </w:r>
    </w:p>
    <w:p w14:paraId="4F666D6C" w14:textId="77777777" w:rsidR="00B76CDE" w:rsidRPr="000C6FCD" w:rsidRDefault="000C6FCD" w:rsidP="00844573">
      <w:pPr>
        <w:widowControl w:val="0"/>
        <w:numPr>
          <w:ilvl w:val="0"/>
          <w:numId w:val="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5"/>
        <w:ind w:left="720" w:right="10" w:hanging="36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системы управления организации;</w:t>
      </w:r>
    </w:p>
    <w:p w14:paraId="2780A440" w14:textId="77777777" w:rsidR="00B76CDE" w:rsidRPr="000C6FCD" w:rsidRDefault="00685A1E" w:rsidP="00844573">
      <w:pPr>
        <w:widowControl w:val="0"/>
        <w:numPr>
          <w:ilvl w:val="0"/>
          <w:numId w:val="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5"/>
        <w:ind w:left="720" w:right="10" w:hanging="360"/>
        <w:rPr>
          <w:rFonts w:eastAsia="Times New Roman" w:cs="Times New Roman"/>
          <w:bCs/>
          <w:szCs w:val="28"/>
          <w:lang w:eastAsia="ru-RU"/>
        </w:rPr>
      </w:pPr>
      <w:r w:rsidRPr="000C6FCD">
        <w:rPr>
          <w:rFonts w:eastAsia="Times New Roman" w:cs="Times New Roman"/>
          <w:bCs/>
          <w:szCs w:val="28"/>
          <w:lang w:eastAsia="ru-RU"/>
        </w:rPr>
        <w:t>содержания и качества подготовки обучающихся</w:t>
      </w:r>
      <w:r w:rsidR="000C6FCD">
        <w:rPr>
          <w:rFonts w:eastAsia="Times New Roman" w:cs="Times New Roman"/>
          <w:bCs/>
          <w:szCs w:val="28"/>
          <w:lang w:eastAsia="ru-RU"/>
        </w:rPr>
        <w:t>;</w:t>
      </w:r>
    </w:p>
    <w:p w14:paraId="0D29E0D4" w14:textId="77777777" w:rsidR="00B76CDE" w:rsidRPr="000C6FCD" w:rsidRDefault="00685A1E" w:rsidP="00844573">
      <w:pPr>
        <w:widowControl w:val="0"/>
        <w:numPr>
          <w:ilvl w:val="0"/>
          <w:numId w:val="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5"/>
        <w:ind w:left="720" w:right="10" w:hanging="360"/>
        <w:rPr>
          <w:rFonts w:eastAsia="Times New Roman" w:cs="Times New Roman"/>
          <w:bCs/>
          <w:szCs w:val="28"/>
          <w:lang w:eastAsia="ru-RU"/>
        </w:rPr>
      </w:pPr>
      <w:r w:rsidRPr="000C6FCD">
        <w:rPr>
          <w:rFonts w:eastAsia="Times New Roman" w:cs="Times New Roman"/>
          <w:bCs/>
          <w:szCs w:val="28"/>
          <w:lang w:eastAsia="ru-RU"/>
        </w:rPr>
        <w:t>организации учебного процесса</w:t>
      </w:r>
      <w:r w:rsidR="000C6FCD">
        <w:rPr>
          <w:rFonts w:eastAsia="Times New Roman" w:cs="Times New Roman"/>
          <w:bCs/>
          <w:szCs w:val="28"/>
          <w:lang w:eastAsia="ru-RU"/>
        </w:rPr>
        <w:t>;</w:t>
      </w:r>
      <w:r w:rsidRPr="000C6FCD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1AA2D3A0" w14:textId="77777777" w:rsidR="00B76CDE" w:rsidRPr="000C6FCD" w:rsidRDefault="00685A1E" w:rsidP="00844573">
      <w:pPr>
        <w:widowControl w:val="0"/>
        <w:numPr>
          <w:ilvl w:val="0"/>
          <w:numId w:val="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5"/>
        <w:ind w:left="720" w:right="10" w:hanging="360"/>
        <w:rPr>
          <w:rFonts w:eastAsia="Times New Roman" w:cs="Times New Roman"/>
          <w:bCs/>
          <w:szCs w:val="28"/>
          <w:lang w:eastAsia="ru-RU"/>
        </w:rPr>
      </w:pPr>
      <w:r w:rsidRPr="000C6FCD">
        <w:rPr>
          <w:rFonts w:eastAsia="Times New Roman" w:cs="Times New Roman"/>
          <w:bCs/>
          <w:szCs w:val="28"/>
          <w:lang w:eastAsia="ru-RU"/>
        </w:rPr>
        <w:t>качества кадрового, учебно-методического, библиотечно-информационного обеспечения</w:t>
      </w:r>
      <w:r w:rsidR="000C6FCD">
        <w:rPr>
          <w:rFonts w:eastAsia="Times New Roman" w:cs="Times New Roman"/>
          <w:bCs/>
          <w:szCs w:val="28"/>
          <w:lang w:eastAsia="ru-RU"/>
        </w:rPr>
        <w:t>;</w:t>
      </w:r>
    </w:p>
    <w:p w14:paraId="739D53D9" w14:textId="77777777" w:rsidR="00B76CDE" w:rsidRPr="000C6FCD" w:rsidRDefault="00685A1E" w:rsidP="00844573">
      <w:pPr>
        <w:widowControl w:val="0"/>
        <w:numPr>
          <w:ilvl w:val="0"/>
          <w:numId w:val="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5"/>
        <w:ind w:left="720" w:right="10" w:hanging="360"/>
        <w:rPr>
          <w:rFonts w:eastAsia="Times New Roman" w:cs="Times New Roman"/>
          <w:bCs/>
          <w:szCs w:val="28"/>
          <w:lang w:eastAsia="ru-RU"/>
        </w:rPr>
      </w:pPr>
      <w:r w:rsidRPr="000C6FCD">
        <w:rPr>
          <w:rFonts w:eastAsia="Times New Roman" w:cs="Times New Roman"/>
          <w:bCs/>
          <w:szCs w:val="28"/>
          <w:lang w:eastAsia="ru-RU"/>
        </w:rPr>
        <w:t xml:space="preserve"> материально-технической базы</w:t>
      </w:r>
      <w:r w:rsidR="000C6FCD">
        <w:rPr>
          <w:rFonts w:eastAsia="Times New Roman" w:cs="Times New Roman"/>
          <w:bCs/>
          <w:szCs w:val="28"/>
          <w:lang w:eastAsia="ru-RU"/>
        </w:rPr>
        <w:t>;</w:t>
      </w:r>
    </w:p>
    <w:p w14:paraId="75A6AAE8" w14:textId="77777777" w:rsidR="000C6FCD" w:rsidRPr="000C6FCD" w:rsidRDefault="00685A1E" w:rsidP="00844573">
      <w:pPr>
        <w:widowControl w:val="0"/>
        <w:numPr>
          <w:ilvl w:val="0"/>
          <w:numId w:val="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5"/>
        <w:ind w:left="720" w:right="10" w:hanging="360"/>
        <w:rPr>
          <w:rFonts w:eastAsia="Times New Roman" w:cs="Times New Roman"/>
          <w:bCs/>
          <w:szCs w:val="28"/>
          <w:lang w:eastAsia="ru-RU"/>
        </w:rPr>
      </w:pPr>
      <w:r w:rsidRPr="000C6FCD">
        <w:rPr>
          <w:rFonts w:eastAsia="Times New Roman" w:cs="Times New Roman"/>
          <w:bCs/>
          <w:szCs w:val="28"/>
          <w:lang w:eastAsia="ru-RU"/>
        </w:rPr>
        <w:t xml:space="preserve"> функционирования внутренней системы оценки качества образования</w:t>
      </w:r>
      <w:r w:rsidR="000C6FCD">
        <w:rPr>
          <w:rFonts w:eastAsia="Times New Roman" w:cs="Times New Roman"/>
          <w:bCs/>
          <w:szCs w:val="28"/>
          <w:lang w:eastAsia="ru-RU"/>
        </w:rPr>
        <w:t>;</w:t>
      </w:r>
      <w:r w:rsidRPr="000C6FCD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15F788E2" w14:textId="77777777" w:rsidR="00685A1E" w:rsidRPr="000C6FCD" w:rsidRDefault="00685A1E" w:rsidP="00844573">
      <w:pPr>
        <w:widowControl w:val="0"/>
        <w:numPr>
          <w:ilvl w:val="0"/>
          <w:numId w:val="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5"/>
        <w:ind w:left="720" w:right="10" w:hanging="360"/>
        <w:rPr>
          <w:rFonts w:eastAsia="Times New Roman" w:cs="Times New Roman"/>
          <w:bCs/>
          <w:szCs w:val="28"/>
          <w:lang w:eastAsia="ru-RU"/>
        </w:rPr>
      </w:pPr>
      <w:r w:rsidRPr="000C6FCD">
        <w:rPr>
          <w:rFonts w:eastAsia="Times New Roman" w:cs="Times New Roman"/>
          <w:bCs/>
          <w:szCs w:val="28"/>
          <w:lang w:eastAsia="ru-RU"/>
        </w:rPr>
        <w:t>анализ показателей деятельности организации</w:t>
      </w:r>
      <w:r w:rsidR="000C6FCD">
        <w:rPr>
          <w:rFonts w:eastAsia="Times New Roman" w:cs="Times New Roman"/>
          <w:bCs/>
          <w:szCs w:val="28"/>
          <w:lang w:eastAsia="ru-RU"/>
        </w:rPr>
        <w:t>.</w:t>
      </w:r>
    </w:p>
    <w:p w14:paraId="544B10A8" w14:textId="77777777" w:rsidR="000C6FCD" w:rsidRDefault="000C6FCD" w:rsidP="00844573">
      <w:pPr>
        <w:shd w:val="clear" w:color="auto" w:fill="FFFFFF"/>
        <w:spacing w:before="389"/>
        <w:ind w:left="720"/>
        <w:contextualSpacing/>
        <w:rPr>
          <w:rFonts w:eastAsia="Times New Roman" w:cs="Times New Roman"/>
          <w:b/>
          <w:bCs/>
          <w:i/>
          <w:iCs/>
          <w:szCs w:val="28"/>
          <w:lang w:eastAsia="ru-RU"/>
        </w:rPr>
      </w:pPr>
    </w:p>
    <w:p w14:paraId="5ECACC9B" w14:textId="77777777" w:rsidR="001D13CD" w:rsidRPr="00107CB3" w:rsidRDefault="000059DF" w:rsidP="00107CB3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/>
          <w:szCs w:val="28"/>
          <w:lang w:eastAsia="ru-RU"/>
        </w:rPr>
      </w:pPr>
      <w:r>
        <w:rPr>
          <w:rFonts w:eastAsia="Times New Roman" w:cs="Times New Roman"/>
          <w:b/>
          <w:bCs/>
          <w:i/>
          <w:szCs w:val="28"/>
          <w:lang w:eastAsia="ru-RU"/>
        </w:rPr>
        <w:t>3</w:t>
      </w:r>
      <w:r w:rsidR="001D13CD" w:rsidRPr="00107CB3">
        <w:rPr>
          <w:rFonts w:eastAsia="Times New Roman" w:cs="Times New Roman"/>
          <w:b/>
          <w:bCs/>
          <w:i/>
          <w:szCs w:val="28"/>
          <w:lang w:eastAsia="ru-RU"/>
        </w:rPr>
        <w:t xml:space="preserve">. </w:t>
      </w:r>
      <w:r w:rsidR="00107CB3" w:rsidRPr="00107CB3">
        <w:rPr>
          <w:rFonts w:eastAsia="Times New Roman" w:cs="Times New Roman"/>
          <w:b/>
          <w:bCs/>
          <w:i/>
          <w:szCs w:val="28"/>
          <w:lang w:eastAsia="ru-RU"/>
        </w:rPr>
        <w:t>Образовательная деятельность Центра</w:t>
      </w:r>
    </w:p>
    <w:p w14:paraId="25182C67" w14:textId="2FA7B79E" w:rsidR="00875017" w:rsidRDefault="00844573" w:rsidP="001D61BD">
      <w:pPr>
        <w:rPr>
          <w:lang w:eastAsia="ru-RU"/>
        </w:rPr>
      </w:pPr>
      <w:r w:rsidRPr="00844573">
        <w:rPr>
          <w:lang w:eastAsia="ru-RU"/>
        </w:rPr>
        <w:t xml:space="preserve">Муниципальное </w:t>
      </w:r>
      <w:r w:rsidR="0049593D">
        <w:rPr>
          <w:lang w:eastAsia="ru-RU"/>
        </w:rPr>
        <w:t>бюджетное</w:t>
      </w:r>
      <w:r w:rsidRPr="00844573">
        <w:rPr>
          <w:lang w:eastAsia="ru-RU"/>
        </w:rPr>
        <w:t xml:space="preserve"> образовательное учреждение дополнительного образования детей эколого-биологический центр г. Николаевска-на-Амуре Хабаровского края</w:t>
      </w:r>
      <w:r w:rsidR="00875017">
        <w:rPr>
          <w:lang w:eastAsia="ru-RU"/>
        </w:rPr>
        <w:t>, с</w:t>
      </w:r>
      <w:r w:rsidR="00875017" w:rsidRPr="00844573">
        <w:rPr>
          <w:lang w:eastAsia="ru-RU"/>
        </w:rPr>
        <w:t xml:space="preserve">огласно Лицензии на право ведения образовательной деятельности от </w:t>
      </w:r>
      <w:r w:rsidR="00413C9B">
        <w:rPr>
          <w:lang w:eastAsia="ru-RU"/>
        </w:rPr>
        <w:t>16.06</w:t>
      </w:r>
      <w:r w:rsidR="00875017" w:rsidRPr="00844573">
        <w:rPr>
          <w:lang w:eastAsia="ru-RU"/>
        </w:rPr>
        <w:t>.</w:t>
      </w:r>
      <w:r w:rsidR="00413C9B">
        <w:rPr>
          <w:lang w:eastAsia="ru-RU"/>
        </w:rPr>
        <w:t>2021</w:t>
      </w:r>
      <w:r w:rsidR="00875017" w:rsidRPr="00844573">
        <w:rPr>
          <w:lang w:eastAsia="ru-RU"/>
        </w:rPr>
        <w:t xml:space="preserve"> г., регистрационный № </w:t>
      </w:r>
      <w:r w:rsidR="00D6237D">
        <w:rPr>
          <w:lang w:eastAsia="ru-RU"/>
        </w:rPr>
        <w:t>27-</w:t>
      </w:r>
      <w:r w:rsidR="00875017" w:rsidRPr="00844573">
        <w:rPr>
          <w:lang w:eastAsia="ru-RU"/>
        </w:rPr>
        <w:t>1979</w:t>
      </w:r>
      <w:r w:rsidRPr="00844573">
        <w:rPr>
          <w:lang w:eastAsia="ru-RU"/>
        </w:rPr>
        <w:t xml:space="preserve">   осуществляет образовательную деятельность с учащимися от 5 до 18 лет по направлениям:</w:t>
      </w:r>
    </w:p>
    <w:p w14:paraId="2B6C39F2" w14:textId="5C6ACEC3" w:rsidR="00875017" w:rsidRDefault="00875017" w:rsidP="001D61BD">
      <w:pPr>
        <w:rPr>
          <w:lang w:eastAsia="ru-RU"/>
        </w:rPr>
      </w:pPr>
      <w:r>
        <w:rPr>
          <w:lang w:eastAsia="ru-RU"/>
        </w:rPr>
        <w:lastRenderedPageBreak/>
        <w:t>–</w:t>
      </w:r>
      <w:r w:rsidR="0046564D">
        <w:rPr>
          <w:lang w:eastAsia="ru-RU"/>
        </w:rPr>
        <w:t xml:space="preserve"> </w:t>
      </w:r>
      <w:r w:rsidR="0046564D" w:rsidRPr="00844573">
        <w:rPr>
          <w:lang w:eastAsia="ru-RU"/>
        </w:rPr>
        <w:t>естественно</w:t>
      </w:r>
      <w:r w:rsidR="00700EAF">
        <w:rPr>
          <w:lang w:eastAsia="ru-RU"/>
        </w:rPr>
        <w:t>-</w:t>
      </w:r>
      <w:r w:rsidR="0046564D" w:rsidRPr="00844573">
        <w:rPr>
          <w:lang w:eastAsia="ru-RU"/>
        </w:rPr>
        <w:t>научное</w:t>
      </w:r>
      <w:r w:rsidR="00B2509A">
        <w:rPr>
          <w:lang w:eastAsia="ru-RU"/>
        </w:rPr>
        <w:t>,</w:t>
      </w:r>
    </w:p>
    <w:p w14:paraId="71F7BA2D" w14:textId="77777777" w:rsidR="00875017" w:rsidRDefault="00875017" w:rsidP="001D61BD">
      <w:pPr>
        <w:rPr>
          <w:lang w:eastAsia="ru-RU"/>
        </w:rPr>
      </w:pPr>
      <w:r>
        <w:rPr>
          <w:lang w:eastAsia="ru-RU"/>
        </w:rPr>
        <w:t>–</w:t>
      </w:r>
      <w:r w:rsidR="00844573" w:rsidRPr="00844573">
        <w:rPr>
          <w:lang w:eastAsia="ru-RU"/>
        </w:rPr>
        <w:t xml:space="preserve"> туристско-краеведческое, </w:t>
      </w:r>
    </w:p>
    <w:p w14:paraId="47AE3234" w14:textId="0BF46029" w:rsidR="00875017" w:rsidRDefault="00875017" w:rsidP="001D61BD">
      <w:pPr>
        <w:rPr>
          <w:lang w:eastAsia="ru-RU"/>
        </w:rPr>
      </w:pPr>
      <w:r>
        <w:rPr>
          <w:lang w:eastAsia="ru-RU"/>
        </w:rPr>
        <w:t xml:space="preserve">– </w:t>
      </w:r>
      <w:r w:rsidR="00844573" w:rsidRPr="00844573">
        <w:rPr>
          <w:lang w:eastAsia="ru-RU"/>
        </w:rPr>
        <w:t>социально-</w:t>
      </w:r>
      <w:r w:rsidR="00D612E1">
        <w:rPr>
          <w:lang w:eastAsia="ru-RU"/>
        </w:rPr>
        <w:t>педагогическое</w:t>
      </w:r>
      <w:r w:rsidR="00844573" w:rsidRPr="00844573">
        <w:rPr>
          <w:lang w:eastAsia="ru-RU"/>
        </w:rPr>
        <w:t>,</w:t>
      </w:r>
    </w:p>
    <w:p w14:paraId="00C8D76D" w14:textId="088AFF89" w:rsidR="00844573" w:rsidRPr="00844573" w:rsidRDefault="00875017" w:rsidP="001D61BD">
      <w:pPr>
        <w:rPr>
          <w:lang w:eastAsia="ru-RU"/>
        </w:rPr>
      </w:pPr>
      <w:r>
        <w:rPr>
          <w:lang w:eastAsia="ru-RU"/>
        </w:rPr>
        <w:t>–</w:t>
      </w:r>
      <w:r w:rsidR="00844573" w:rsidRPr="00844573">
        <w:rPr>
          <w:lang w:eastAsia="ru-RU"/>
        </w:rPr>
        <w:t xml:space="preserve"> художественно</w:t>
      </w:r>
      <w:r w:rsidR="00672227">
        <w:rPr>
          <w:lang w:eastAsia="ru-RU"/>
        </w:rPr>
        <w:t>е</w:t>
      </w:r>
      <w:r w:rsidR="00B2509A">
        <w:rPr>
          <w:lang w:eastAsia="ru-RU"/>
        </w:rPr>
        <w:t>.</w:t>
      </w:r>
    </w:p>
    <w:p w14:paraId="33FD1E9B" w14:textId="77777777" w:rsidR="00844573" w:rsidRPr="00844573" w:rsidRDefault="00844573" w:rsidP="001D61BD">
      <w:pPr>
        <w:rPr>
          <w:lang w:eastAsia="ru-RU"/>
        </w:rPr>
      </w:pPr>
      <w:r w:rsidRPr="00844573">
        <w:rPr>
          <w:lang w:eastAsia="ru-RU"/>
        </w:rPr>
        <w:t>Центр создан для осуществления следующих целей:</w:t>
      </w:r>
    </w:p>
    <w:p w14:paraId="108BE805" w14:textId="77777777" w:rsidR="00844573" w:rsidRPr="00844573" w:rsidRDefault="001D61BD" w:rsidP="001D61BD">
      <w:pPr>
        <w:rPr>
          <w:rFonts w:eastAsia="Calibri"/>
        </w:rPr>
      </w:pPr>
      <w:r>
        <w:rPr>
          <w:rFonts w:eastAsia="Calibri"/>
        </w:rPr>
        <w:t xml:space="preserve">– </w:t>
      </w:r>
      <w:r w:rsidR="00844573" w:rsidRPr="00844573">
        <w:rPr>
          <w:rFonts w:eastAsia="Calibri"/>
        </w:rPr>
        <w:t>Обеспечения развития системы дополнительного образования детей в интересах формирования духовно-нравственной, физически здоровой, социально активной творческой личности.</w:t>
      </w:r>
    </w:p>
    <w:p w14:paraId="6250C046" w14:textId="77777777" w:rsidR="00844573" w:rsidRPr="00844573" w:rsidRDefault="001D61BD" w:rsidP="001D61BD">
      <w:pPr>
        <w:rPr>
          <w:rFonts w:eastAsia="Calibri"/>
        </w:rPr>
      </w:pPr>
      <w:r>
        <w:rPr>
          <w:rFonts w:eastAsia="Calibri"/>
        </w:rPr>
        <w:t xml:space="preserve">– </w:t>
      </w:r>
      <w:r w:rsidR="00844573" w:rsidRPr="00844573">
        <w:rPr>
          <w:rFonts w:eastAsia="Calibri"/>
        </w:rPr>
        <w:t>Содействия по созданию условий для активного включения подрастающего поколения в социально-экономическую, культурную и политическую жизнь общества.</w:t>
      </w:r>
    </w:p>
    <w:p w14:paraId="4EED2551" w14:textId="22973C4B" w:rsidR="00844573" w:rsidRPr="00844573" w:rsidRDefault="00844573" w:rsidP="001D61BD">
      <w:pPr>
        <w:rPr>
          <w:rFonts w:eastAsia="Calibri"/>
        </w:rPr>
      </w:pPr>
      <w:r w:rsidRPr="00844573">
        <w:rPr>
          <w:rFonts w:eastAsia="Calibri"/>
        </w:rPr>
        <w:t xml:space="preserve">Центр реализует задачи Правительства Хабаровского края, Учредителя   в области дополнительного образования детей. Самостоятельно   разрабатывает программу своей деятельности с учетом запросов детей, потребности семьи, образовательных учреждений, </w:t>
      </w:r>
      <w:r w:rsidR="000A005B" w:rsidRPr="00844573">
        <w:rPr>
          <w:rFonts w:eastAsia="Calibri"/>
        </w:rPr>
        <w:t>детских объединений</w:t>
      </w:r>
      <w:r w:rsidRPr="00844573">
        <w:rPr>
          <w:rFonts w:eastAsia="Calibri"/>
        </w:rPr>
        <w:t>, особенностей национально-культурных традиций и социально-экономического развития региона.</w:t>
      </w:r>
    </w:p>
    <w:p w14:paraId="7ABD7B86" w14:textId="77777777" w:rsidR="00844573" w:rsidRPr="00844573" w:rsidRDefault="00E94ADF" w:rsidP="001D61BD">
      <w:pPr>
        <w:rPr>
          <w:lang w:eastAsia="ru-RU"/>
        </w:rPr>
      </w:pPr>
      <w:r>
        <w:rPr>
          <w:lang w:eastAsia="ru-RU"/>
        </w:rPr>
        <w:t>–</w:t>
      </w:r>
      <w:r w:rsidR="00844573" w:rsidRPr="00844573">
        <w:rPr>
          <w:lang w:eastAsia="ru-RU"/>
        </w:rPr>
        <w:t xml:space="preserve">  Оказания помощи в профессиональном самоопределении детей и подростков.</w:t>
      </w:r>
    </w:p>
    <w:p w14:paraId="5238C17C" w14:textId="363D8279" w:rsidR="00844573" w:rsidRPr="00844573" w:rsidRDefault="00844573" w:rsidP="00844573">
      <w:pPr>
        <w:ind w:firstLine="708"/>
        <w:rPr>
          <w:rFonts w:eastAsia="Times New Roman" w:cs="Times New Roman"/>
          <w:szCs w:val="28"/>
          <w:lang w:eastAsia="ru-RU"/>
        </w:rPr>
      </w:pPr>
      <w:r w:rsidRPr="00844573">
        <w:rPr>
          <w:rFonts w:eastAsia="Times New Roman" w:cs="Times New Roman"/>
          <w:szCs w:val="28"/>
          <w:lang w:eastAsia="ru-RU"/>
        </w:rPr>
        <w:t>Центр организует работу с детьми в течение всего календарного года. В</w:t>
      </w:r>
      <w:r w:rsidR="0046564D">
        <w:rPr>
          <w:rFonts w:eastAsia="Times New Roman" w:cs="Times New Roman"/>
          <w:szCs w:val="28"/>
          <w:lang w:eastAsia="ru-RU"/>
        </w:rPr>
        <w:t xml:space="preserve"> каникулярное время организуется </w:t>
      </w:r>
      <w:r w:rsidR="00B60E74">
        <w:rPr>
          <w:rFonts w:eastAsia="Times New Roman" w:cs="Times New Roman"/>
          <w:szCs w:val="28"/>
          <w:lang w:eastAsia="ru-RU"/>
        </w:rPr>
        <w:t xml:space="preserve">проведение </w:t>
      </w:r>
      <w:r w:rsidR="00B60E74" w:rsidRPr="00844573">
        <w:rPr>
          <w:rFonts w:eastAsia="Times New Roman" w:cs="Times New Roman"/>
          <w:szCs w:val="28"/>
          <w:lang w:eastAsia="ru-RU"/>
        </w:rPr>
        <w:t>массовых</w:t>
      </w:r>
      <w:r w:rsidRPr="00844573">
        <w:rPr>
          <w:rFonts w:eastAsia="Times New Roman" w:cs="Times New Roman"/>
          <w:szCs w:val="28"/>
          <w:lang w:eastAsia="ru-RU"/>
        </w:rPr>
        <w:t xml:space="preserve"> мероприятий, экскурсий, работа Детской биржи труда, лагеря труда и отдыха</w:t>
      </w:r>
      <w:r w:rsidR="0046564D">
        <w:rPr>
          <w:rFonts w:eastAsia="Times New Roman" w:cs="Times New Roman"/>
          <w:szCs w:val="28"/>
          <w:lang w:eastAsia="ru-RU"/>
        </w:rPr>
        <w:t xml:space="preserve">, лагеря с дневным </w:t>
      </w:r>
      <w:r w:rsidR="00B60E74">
        <w:rPr>
          <w:rFonts w:eastAsia="Times New Roman" w:cs="Times New Roman"/>
          <w:szCs w:val="28"/>
          <w:lang w:eastAsia="ru-RU"/>
        </w:rPr>
        <w:t xml:space="preserve">пребыванием, </w:t>
      </w:r>
      <w:r w:rsidR="00B60E74" w:rsidRPr="00844573">
        <w:rPr>
          <w:rFonts w:eastAsia="Times New Roman" w:cs="Times New Roman"/>
          <w:szCs w:val="28"/>
          <w:lang w:eastAsia="ru-RU"/>
        </w:rPr>
        <w:t>согласно</w:t>
      </w:r>
      <w:r w:rsidRPr="00844573">
        <w:rPr>
          <w:rFonts w:eastAsia="Times New Roman" w:cs="Times New Roman"/>
          <w:szCs w:val="28"/>
          <w:lang w:eastAsia="ru-RU"/>
        </w:rPr>
        <w:t xml:space="preserve"> утверждённому ежегодному плану работы.</w:t>
      </w:r>
    </w:p>
    <w:p w14:paraId="66638AFC" w14:textId="7713688A" w:rsidR="00844573" w:rsidRDefault="00844573" w:rsidP="00844573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844573">
        <w:rPr>
          <w:rFonts w:eastAsia="Times New Roman" w:cs="Times New Roman"/>
          <w:szCs w:val="28"/>
          <w:lang w:eastAsia="ru-RU"/>
        </w:rPr>
        <w:t xml:space="preserve">Прием в МБОУ ДОД </w:t>
      </w:r>
      <w:r w:rsidR="00B60E74" w:rsidRPr="00844573">
        <w:rPr>
          <w:rFonts w:eastAsia="Times New Roman" w:cs="Times New Roman"/>
          <w:szCs w:val="28"/>
          <w:lang w:eastAsia="ru-RU"/>
        </w:rPr>
        <w:t xml:space="preserve">ЭБЦ </w:t>
      </w:r>
      <w:r w:rsidR="00B60E74">
        <w:rPr>
          <w:rFonts w:eastAsia="Times New Roman" w:cs="Times New Roman"/>
          <w:szCs w:val="28"/>
          <w:lang w:eastAsia="ru-RU"/>
        </w:rPr>
        <w:t>обучающихся</w:t>
      </w:r>
      <w:r w:rsidRPr="00844573">
        <w:rPr>
          <w:rFonts w:eastAsia="Times New Roman" w:cs="Times New Roman"/>
          <w:szCs w:val="28"/>
          <w:lang w:eastAsia="ru-RU"/>
        </w:rPr>
        <w:t xml:space="preserve"> осуществляется по заявлению родителей (законных представителей </w:t>
      </w:r>
      <w:r w:rsidR="00A73A3C" w:rsidRPr="00844573">
        <w:rPr>
          <w:rFonts w:eastAsia="Times New Roman" w:cs="Times New Roman"/>
          <w:szCs w:val="28"/>
          <w:lang w:eastAsia="ru-RU"/>
        </w:rPr>
        <w:t>несовершеннолетних) о</w:t>
      </w:r>
      <w:r w:rsidRPr="00844573">
        <w:rPr>
          <w:rFonts w:eastAsia="Times New Roman" w:cs="Times New Roman"/>
          <w:szCs w:val="28"/>
          <w:lang w:eastAsia="ru-RU"/>
        </w:rPr>
        <w:t xml:space="preserve"> приеме на имя </w:t>
      </w:r>
      <w:r w:rsidR="00A73A3C" w:rsidRPr="00844573">
        <w:rPr>
          <w:rFonts w:eastAsia="Times New Roman" w:cs="Times New Roman"/>
          <w:szCs w:val="28"/>
          <w:lang w:eastAsia="ru-RU"/>
        </w:rPr>
        <w:t>директора учреждения</w:t>
      </w:r>
      <w:r w:rsidRPr="00844573">
        <w:rPr>
          <w:rFonts w:eastAsia="Times New Roman" w:cs="Times New Roman"/>
          <w:szCs w:val="28"/>
          <w:lang w:eastAsia="ru-RU"/>
        </w:rPr>
        <w:t xml:space="preserve">, </w:t>
      </w:r>
      <w:r w:rsidR="00A73A3C" w:rsidRPr="00844573">
        <w:rPr>
          <w:rFonts w:eastAsia="Times New Roman" w:cs="Times New Roman"/>
          <w:szCs w:val="28"/>
          <w:lang w:eastAsia="ru-RU"/>
        </w:rPr>
        <w:t>либо по</w:t>
      </w:r>
      <w:r w:rsidRPr="00844573">
        <w:rPr>
          <w:rFonts w:eastAsia="Times New Roman" w:cs="Times New Roman"/>
          <w:szCs w:val="28"/>
          <w:lang w:eastAsia="ru-RU"/>
        </w:rPr>
        <w:t xml:space="preserve"> заявлению </w:t>
      </w:r>
      <w:r w:rsidR="00A73A3C" w:rsidRPr="00844573">
        <w:rPr>
          <w:rFonts w:eastAsia="Times New Roman" w:cs="Times New Roman"/>
          <w:szCs w:val="28"/>
          <w:lang w:eastAsia="ru-RU"/>
        </w:rPr>
        <w:t>ребенка, достигшего</w:t>
      </w:r>
      <w:r w:rsidRPr="00844573">
        <w:rPr>
          <w:rFonts w:eastAsia="Times New Roman" w:cs="Times New Roman"/>
          <w:szCs w:val="28"/>
          <w:lang w:eastAsia="ru-RU"/>
        </w:rPr>
        <w:t xml:space="preserve"> возраста 14 лет, с согласием родителей (законных представителей несовершеннолетних). При приеме в МБОУ  ДОД  ЭБЦ администрация знакомит </w:t>
      </w:r>
      <w:r w:rsidR="00B60E74">
        <w:rPr>
          <w:rFonts w:eastAsia="Times New Roman" w:cs="Times New Roman"/>
          <w:szCs w:val="28"/>
          <w:lang w:eastAsia="ru-RU"/>
        </w:rPr>
        <w:t>обучающихся</w:t>
      </w:r>
      <w:r w:rsidRPr="00844573">
        <w:rPr>
          <w:rFonts w:eastAsia="Times New Roman" w:cs="Times New Roman"/>
          <w:szCs w:val="28"/>
          <w:lang w:eastAsia="ru-RU"/>
        </w:rPr>
        <w:t xml:space="preserve"> и их родителей (законных представителей несовершеннолетних) Уставом МБОУ ДОД ЭБЦ, лицензией на право ведения образовательной деятельности и другими документами, регламентирующими организацию образовательного процесса центра.</w:t>
      </w:r>
    </w:p>
    <w:p w14:paraId="13D7D6B1" w14:textId="5779E570" w:rsidR="009E74FC" w:rsidRDefault="00007FDF" w:rsidP="009E74FC">
      <w:pPr>
        <w:tabs>
          <w:tab w:val="left" w:pos="709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состоянию на 31.</w:t>
      </w:r>
      <w:r w:rsidR="0046564D" w:rsidRPr="00007FDF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2</w:t>
      </w:r>
      <w:r w:rsidR="007C717B">
        <w:rPr>
          <w:rFonts w:eastAsia="Times New Roman"/>
          <w:lang w:eastAsia="ru-RU"/>
        </w:rPr>
        <w:t>.20</w:t>
      </w:r>
      <w:r w:rsidR="00672227">
        <w:rPr>
          <w:rFonts w:eastAsia="Times New Roman"/>
          <w:lang w:eastAsia="ru-RU"/>
        </w:rPr>
        <w:t>2</w:t>
      </w:r>
      <w:r w:rsidR="00A00B44">
        <w:rPr>
          <w:rFonts w:eastAsia="Times New Roman"/>
          <w:lang w:eastAsia="ru-RU"/>
        </w:rPr>
        <w:t>1</w:t>
      </w:r>
      <w:r w:rsidR="009E74FC" w:rsidRPr="00007FDF">
        <w:rPr>
          <w:rFonts w:eastAsia="Times New Roman"/>
          <w:lang w:eastAsia="ru-RU"/>
        </w:rPr>
        <w:t xml:space="preserve"> года в МБОУ ДОД ЭБЦ обучаются </w:t>
      </w:r>
      <w:r w:rsidR="00D06792">
        <w:rPr>
          <w:rFonts w:eastAsia="Times New Roman"/>
          <w:lang w:eastAsia="ru-RU"/>
        </w:rPr>
        <w:t>655</w:t>
      </w:r>
      <w:r w:rsidR="009E74FC" w:rsidRPr="00007FDF">
        <w:rPr>
          <w:rFonts w:eastAsia="Times New Roman"/>
          <w:lang w:eastAsia="ru-RU"/>
        </w:rPr>
        <w:t xml:space="preserve"> учащихся в возрасте от </w:t>
      </w:r>
      <w:r w:rsidR="00A62FBC">
        <w:rPr>
          <w:rFonts w:eastAsia="Times New Roman"/>
          <w:lang w:eastAsia="ru-RU"/>
        </w:rPr>
        <w:t>5</w:t>
      </w:r>
      <w:r w:rsidR="009E74FC" w:rsidRPr="00007FDF">
        <w:rPr>
          <w:rFonts w:eastAsia="Times New Roman"/>
          <w:lang w:eastAsia="ru-RU"/>
        </w:rPr>
        <w:t xml:space="preserve"> до 18 лет на бюджетной основе. Охват дет</w:t>
      </w:r>
      <w:r w:rsidR="005A1BD7" w:rsidRPr="00007FDF">
        <w:rPr>
          <w:rFonts w:eastAsia="Times New Roman"/>
          <w:lang w:eastAsia="ru-RU"/>
        </w:rPr>
        <w:t xml:space="preserve">ей по возрасту </w:t>
      </w:r>
      <w:r w:rsidR="00A73A3C" w:rsidRPr="00007FDF">
        <w:rPr>
          <w:rFonts w:eastAsia="Times New Roman"/>
          <w:lang w:eastAsia="ru-RU"/>
        </w:rPr>
        <w:t xml:space="preserve">составляет: </w:t>
      </w:r>
      <w:r w:rsidR="00A62FBC">
        <w:rPr>
          <w:rFonts w:eastAsia="Times New Roman"/>
          <w:lang w:eastAsia="ru-RU"/>
        </w:rPr>
        <w:t>5</w:t>
      </w:r>
      <w:r w:rsidR="005A1BD7" w:rsidRPr="00007FDF">
        <w:rPr>
          <w:rFonts w:eastAsia="Times New Roman"/>
          <w:lang w:eastAsia="ru-RU"/>
        </w:rPr>
        <w:t>-7</w:t>
      </w:r>
      <w:r w:rsidR="009E74FC" w:rsidRPr="00007FDF">
        <w:rPr>
          <w:rFonts w:eastAsia="Times New Roman"/>
          <w:lang w:eastAsia="ru-RU"/>
        </w:rPr>
        <w:t xml:space="preserve"> лет - </w:t>
      </w:r>
      <w:r w:rsidR="00672227">
        <w:rPr>
          <w:rFonts w:eastAsia="Times New Roman"/>
          <w:lang w:eastAsia="ru-RU"/>
        </w:rPr>
        <w:t>18</w:t>
      </w:r>
      <w:r w:rsidR="00A62FBC">
        <w:rPr>
          <w:rFonts w:eastAsia="Times New Roman"/>
          <w:lang w:eastAsia="ru-RU"/>
        </w:rPr>
        <w:t>8</w:t>
      </w:r>
      <w:r w:rsidR="009E74FC" w:rsidRPr="00007FDF">
        <w:rPr>
          <w:rFonts w:eastAsia="Times New Roman"/>
          <w:lang w:eastAsia="ru-RU"/>
        </w:rPr>
        <w:t xml:space="preserve"> человек, </w:t>
      </w:r>
      <w:r w:rsidR="00A62FBC">
        <w:rPr>
          <w:rFonts w:eastAsia="Times New Roman"/>
          <w:lang w:eastAsia="ru-RU"/>
        </w:rPr>
        <w:t>8</w:t>
      </w:r>
      <w:r w:rsidR="00E01663">
        <w:rPr>
          <w:rFonts w:eastAsia="Times New Roman"/>
          <w:lang w:eastAsia="ru-RU"/>
        </w:rPr>
        <w:t>-1</w:t>
      </w:r>
      <w:r w:rsidR="00DF2DF6">
        <w:rPr>
          <w:rFonts w:eastAsia="Times New Roman"/>
          <w:lang w:eastAsia="ru-RU"/>
        </w:rPr>
        <w:t>0</w:t>
      </w:r>
      <w:r w:rsidR="00E01663">
        <w:rPr>
          <w:rFonts w:eastAsia="Times New Roman"/>
          <w:lang w:eastAsia="ru-RU"/>
        </w:rPr>
        <w:t xml:space="preserve"> лет – </w:t>
      </w:r>
      <w:r w:rsidR="00672227">
        <w:rPr>
          <w:rFonts w:eastAsia="Times New Roman"/>
          <w:lang w:eastAsia="ru-RU"/>
        </w:rPr>
        <w:t>2</w:t>
      </w:r>
      <w:r w:rsidR="00DF2DF6">
        <w:rPr>
          <w:rFonts w:eastAsia="Times New Roman"/>
          <w:lang w:eastAsia="ru-RU"/>
        </w:rPr>
        <w:t>59</w:t>
      </w:r>
      <w:r w:rsidR="005A1BD7" w:rsidRPr="00007FDF">
        <w:rPr>
          <w:rFonts w:eastAsia="Times New Roman"/>
          <w:lang w:eastAsia="ru-RU"/>
        </w:rPr>
        <w:t xml:space="preserve"> человек, 11-1</w:t>
      </w:r>
      <w:r w:rsidR="00DF2DF6">
        <w:rPr>
          <w:rFonts w:eastAsia="Times New Roman"/>
          <w:lang w:eastAsia="ru-RU"/>
        </w:rPr>
        <w:t>4</w:t>
      </w:r>
      <w:r w:rsidR="009E74FC" w:rsidRPr="00007FDF">
        <w:rPr>
          <w:rFonts w:eastAsia="Times New Roman"/>
          <w:lang w:eastAsia="ru-RU"/>
        </w:rPr>
        <w:t xml:space="preserve"> лет – </w:t>
      </w:r>
      <w:r w:rsidR="00DF2DF6">
        <w:rPr>
          <w:rFonts w:eastAsia="Times New Roman"/>
          <w:lang w:eastAsia="ru-RU"/>
        </w:rPr>
        <w:t>155</w:t>
      </w:r>
      <w:r w:rsidR="009E74FC" w:rsidRPr="00007FDF">
        <w:rPr>
          <w:rFonts w:eastAsia="Times New Roman"/>
          <w:lang w:eastAsia="ru-RU"/>
        </w:rPr>
        <w:t xml:space="preserve"> </w:t>
      </w:r>
      <w:r w:rsidR="00A73A3C" w:rsidRPr="00007FDF">
        <w:rPr>
          <w:rFonts w:eastAsia="Times New Roman"/>
          <w:lang w:eastAsia="ru-RU"/>
        </w:rPr>
        <w:t>человек, 15</w:t>
      </w:r>
      <w:r w:rsidR="009E74FC" w:rsidRPr="00007FDF">
        <w:rPr>
          <w:rFonts w:eastAsia="Times New Roman"/>
          <w:lang w:eastAsia="ru-RU"/>
        </w:rPr>
        <w:t>-1</w:t>
      </w:r>
      <w:r w:rsidR="005A1BD7" w:rsidRPr="00007FDF">
        <w:rPr>
          <w:rFonts w:eastAsia="Times New Roman"/>
          <w:lang w:eastAsia="ru-RU"/>
        </w:rPr>
        <w:t>7</w:t>
      </w:r>
      <w:r w:rsidR="009E74FC" w:rsidRPr="00007FDF">
        <w:rPr>
          <w:rFonts w:eastAsia="Times New Roman"/>
          <w:lang w:eastAsia="ru-RU"/>
        </w:rPr>
        <w:t xml:space="preserve"> лет – </w:t>
      </w:r>
      <w:r w:rsidR="00672227">
        <w:rPr>
          <w:rFonts w:eastAsia="Times New Roman"/>
          <w:lang w:eastAsia="ru-RU"/>
        </w:rPr>
        <w:t>5</w:t>
      </w:r>
      <w:r w:rsidR="00DF2DF6">
        <w:rPr>
          <w:rFonts w:eastAsia="Times New Roman"/>
          <w:lang w:eastAsia="ru-RU"/>
        </w:rPr>
        <w:t>3</w:t>
      </w:r>
      <w:r w:rsidR="00E460F2" w:rsidRPr="00007FDF">
        <w:rPr>
          <w:rFonts w:eastAsia="Times New Roman"/>
          <w:lang w:eastAsia="ru-RU"/>
        </w:rPr>
        <w:t xml:space="preserve"> человек</w:t>
      </w:r>
      <w:r w:rsidR="009E74FC" w:rsidRPr="00007FDF">
        <w:rPr>
          <w:rFonts w:eastAsia="Times New Roman"/>
          <w:lang w:eastAsia="ru-RU"/>
        </w:rPr>
        <w:t>.</w:t>
      </w:r>
      <w:r w:rsidR="009E74FC" w:rsidRPr="00216D88">
        <w:rPr>
          <w:rFonts w:eastAsia="Times New Roman"/>
          <w:lang w:eastAsia="ru-RU"/>
        </w:rPr>
        <w:t xml:space="preserve"> </w:t>
      </w:r>
    </w:p>
    <w:p w14:paraId="5A54026A" w14:textId="77777777" w:rsidR="00F50CDD" w:rsidRPr="00F50CDD" w:rsidRDefault="00F50CDD" w:rsidP="00F50CDD">
      <w:pPr>
        <w:rPr>
          <w:lang w:eastAsia="ru-RU"/>
        </w:rPr>
      </w:pPr>
      <w:r w:rsidRPr="00F50CDD">
        <w:rPr>
          <w:spacing w:val="-7"/>
          <w:lang w:eastAsia="ru-RU"/>
        </w:rPr>
        <w:t xml:space="preserve">В учреждении занимаются дети всех ступеней образования, </w:t>
      </w:r>
      <w:r w:rsidRPr="00F50CDD">
        <w:rPr>
          <w:lang w:eastAsia="ru-RU"/>
        </w:rPr>
        <w:t>одарённые дети, дети из многодетных и малообеспеченных семей, опекаемые.</w:t>
      </w:r>
    </w:p>
    <w:p w14:paraId="63ED8C99" w14:textId="77777777" w:rsidR="00E460F2" w:rsidRPr="00502BCE" w:rsidRDefault="00E460F2" w:rsidP="00502BCE">
      <w:pPr>
        <w:shd w:val="clear" w:color="auto" w:fill="FFFFFF"/>
        <w:tabs>
          <w:tab w:val="left" w:pos="0"/>
          <w:tab w:val="left" w:pos="567"/>
          <w:tab w:val="left" w:pos="709"/>
        </w:tabs>
        <w:rPr>
          <w:rFonts w:eastAsia="Times New Roman"/>
          <w:lang w:eastAsia="ru-RU"/>
        </w:rPr>
      </w:pPr>
      <w:r w:rsidRPr="00502BCE">
        <w:rPr>
          <w:rFonts w:eastAsia="Times New Roman"/>
          <w:lang w:eastAsia="ru-RU"/>
        </w:rPr>
        <w:t>Из общего количества учащихся:</w:t>
      </w:r>
    </w:p>
    <w:p w14:paraId="2B37BF98" w14:textId="640144D7" w:rsidR="00E460F2" w:rsidRPr="00216D88" w:rsidRDefault="00502BCE" w:rsidP="00502BCE">
      <w:pPr>
        <w:tabs>
          <w:tab w:val="left" w:pos="0"/>
        </w:tabs>
        <w:ind w:left="-105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 w:hint="eastAsia"/>
          <w:lang w:eastAsia="ru-RU"/>
        </w:rPr>
        <w:t>–</w:t>
      </w:r>
      <w:r>
        <w:rPr>
          <w:rFonts w:eastAsia="Times New Roman"/>
          <w:lang w:eastAsia="ru-RU"/>
        </w:rPr>
        <w:t xml:space="preserve"> </w:t>
      </w:r>
      <w:r w:rsidR="00E460F2" w:rsidRPr="00216D88">
        <w:rPr>
          <w:rFonts w:eastAsia="Times New Roman"/>
          <w:lang w:eastAsia="ru-RU"/>
        </w:rPr>
        <w:t>дети с ограниче</w:t>
      </w:r>
      <w:r w:rsidR="0000768C">
        <w:rPr>
          <w:rFonts w:eastAsia="Times New Roman"/>
          <w:lang w:eastAsia="ru-RU"/>
        </w:rPr>
        <w:t>н</w:t>
      </w:r>
      <w:r w:rsidR="00E01663">
        <w:rPr>
          <w:rFonts w:eastAsia="Times New Roman"/>
          <w:lang w:eastAsia="ru-RU"/>
        </w:rPr>
        <w:t xml:space="preserve">ными возможностями здоровья – </w:t>
      </w:r>
      <w:r w:rsidR="00F83D91">
        <w:rPr>
          <w:rFonts w:eastAsia="Times New Roman"/>
          <w:lang w:eastAsia="ru-RU"/>
        </w:rPr>
        <w:t>6</w:t>
      </w:r>
      <w:r w:rsidR="00B2509A">
        <w:rPr>
          <w:rFonts w:eastAsia="Times New Roman"/>
          <w:lang w:eastAsia="ru-RU"/>
        </w:rPr>
        <w:t>4</w:t>
      </w:r>
      <w:r w:rsidR="00E460F2" w:rsidRPr="00216D88">
        <w:rPr>
          <w:rFonts w:eastAsia="Times New Roman"/>
          <w:lang w:eastAsia="ru-RU"/>
        </w:rPr>
        <w:t xml:space="preserve"> чел.;</w:t>
      </w:r>
    </w:p>
    <w:p w14:paraId="14BE0748" w14:textId="5EF1BC6D" w:rsidR="00E460F2" w:rsidRPr="00216D88" w:rsidRDefault="00502BCE" w:rsidP="00502BCE">
      <w:pPr>
        <w:tabs>
          <w:tab w:val="left" w:pos="0"/>
        </w:tabs>
        <w:ind w:left="720" w:firstLine="0"/>
        <w:jc w:val="left"/>
        <w:rPr>
          <w:rFonts w:eastAsia="Times New Roman"/>
          <w:lang w:eastAsia="ru-RU"/>
        </w:rPr>
      </w:pPr>
      <w:r w:rsidRPr="008D4AE8">
        <w:rPr>
          <w:rFonts w:eastAsia="Times New Roman" w:hint="eastAsia"/>
          <w:lang w:eastAsia="ru-RU"/>
        </w:rPr>
        <w:t>–</w:t>
      </w:r>
      <w:r w:rsidRPr="008D4AE8">
        <w:rPr>
          <w:rFonts w:eastAsia="Times New Roman"/>
          <w:lang w:eastAsia="ru-RU"/>
        </w:rPr>
        <w:t xml:space="preserve"> </w:t>
      </w:r>
      <w:r w:rsidR="00E460F2" w:rsidRPr="008D4AE8">
        <w:rPr>
          <w:rFonts w:eastAsia="Times New Roman"/>
          <w:lang w:eastAsia="ru-RU"/>
        </w:rPr>
        <w:t xml:space="preserve">дети - сироты и дети, оставшиеся без попечения родителей – </w:t>
      </w:r>
      <w:r w:rsidR="008D4AE8" w:rsidRPr="008D4AE8">
        <w:rPr>
          <w:rFonts w:eastAsia="Times New Roman"/>
          <w:lang w:eastAsia="ru-RU"/>
        </w:rPr>
        <w:t>2</w:t>
      </w:r>
      <w:r w:rsidR="00B2509A">
        <w:rPr>
          <w:rFonts w:eastAsia="Times New Roman"/>
          <w:lang w:eastAsia="ru-RU"/>
        </w:rPr>
        <w:t>3</w:t>
      </w:r>
      <w:r w:rsidR="0000768C" w:rsidRPr="008D4AE8">
        <w:rPr>
          <w:rFonts w:eastAsia="Times New Roman"/>
          <w:lang w:eastAsia="ru-RU"/>
        </w:rPr>
        <w:t xml:space="preserve"> чел.</w:t>
      </w:r>
    </w:p>
    <w:p w14:paraId="592A1F8F" w14:textId="77777777" w:rsidR="00844573" w:rsidRPr="00047C81" w:rsidRDefault="00844573" w:rsidP="00844573">
      <w:pPr>
        <w:shd w:val="clear" w:color="auto" w:fill="FFFFFF"/>
        <w:ind w:firstLine="710"/>
        <w:rPr>
          <w:rFonts w:eastAsia="Times New Roman" w:cs="Times New Roman"/>
          <w:szCs w:val="28"/>
          <w:lang w:eastAsia="ru-RU"/>
        </w:rPr>
      </w:pPr>
      <w:r w:rsidRPr="00047C81">
        <w:rPr>
          <w:rFonts w:eastAsia="Times New Roman" w:cs="Times New Roman"/>
          <w:szCs w:val="28"/>
          <w:lang w:eastAsia="ru-RU"/>
        </w:rPr>
        <w:t>Обучающиеся могут заниматься в нескольких объединениях Центра, менять их в течение года.</w:t>
      </w:r>
    </w:p>
    <w:p w14:paraId="400998F3" w14:textId="77777777" w:rsidR="00844573" w:rsidRPr="00047C81" w:rsidRDefault="00844573" w:rsidP="00A23AEE">
      <w:pPr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 w:rsidRPr="00047C81">
        <w:rPr>
          <w:rFonts w:eastAsia="Times New Roman" w:cs="Times New Roman"/>
          <w:szCs w:val="28"/>
          <w:lang w:eastAsia="ru-RU"/>
        </w:rPr>
        <w:t>Численный состав групп в объединениях:</w:t>
      </w:r>
    </w:p>
    <w:p w14:paraId="4B3D809D" w14:textId="77777777" w:rsidR="00844573" w:rsidRPr="00047C81" w:rsidRDefault="00844573" w:rsidP="00844573">
      <w:pPr>
        <w:widowControl w:val="0"/>
        <w:tabs>
          <w:tab w:val="left" w:pos="540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 w:rsidRPr="00047C81">
        <w:rPr>
          <w:rFonts w:eastAsia="Times New Roman" w:cs="Times New Roman"/>
          <w:szCs w:val="28"/>
          <w:lang w:eastAsia="ru-RU"/>
        </w:rPr>
        <w:t>-  10-15 человек для первого года обучения;</w:t>
      </w:r>
    </w:p>
    <w:p w14:paraId="117BD4D0" w14:textId="77777777" w:rsidR="00844573" w:rsidRPr="00047C81" w:rsidRDefault="00844573" w:rsidP="00844573">
      <w:pPr>
        <w:widowControl w:val="0"/>
        <w:tabs>
          <w:tab w:val="left" w:pos="540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 w:rsidRPr="00D32E60">
        <w:rPr>
          <w:rFonts w:eastAsia="Times New Roman" w:cs="Times New Roman"/>
          <w:szCs w:val="28"/>
          <w:lang w:eastAsia="ru-RU"/>
        </w:rPr>
        <w:lastRenderedPageBreak/>
        <w:t>- 8-12 человек для второго года обучения;</w:t>
      </w:r>
    </w:p>
    <w:p w14:paraId="569FF7DE" w14:textId="77777777" w:rsidR="00844573" w:rsidRPr="00047C81" w:rsidRDefault="00844573" w:rsidP="00844573">
      <w:pPr>
        <w:widowControl w:val="0"/>
        <w:tabs>
          <w:tab w:val="left" w:pos="540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 w:rsidRPr="00047C81">
        <w:rPr>
          <w:rFonts w:eastAsia="Times New Roman" w:cs="Times New Roman"/>
          <w:szCs w:val="28"/>
          <w:lang w:eastAsia="ru-RU"/>
        </w:rPr>
        <w:t>- 6-8 человек для третьего и последующих годов обучения.</w:t>
      </w:r>
    </w:p>
    <w:p w14:paraId="51F4E45A" w14:textId="34D447A5" w:rsidR="00B24034" w:rsidRDefault="00486A38" w:rsidP="00844573">
      <w:pPr>
        <w:widowControl w:val="0"/>
        <w:tabs>
          <w:tab w:val="left" w:pos="540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 w:rsidRPr="00D32E60">
        <w:rPr>
          <w:rFonts w:eastAsia="Times New Roman" w:cs="Times New Roman"/>
          <w:szCs w:val="28"/>
          <w:lang w:eastAsia="ru-RU"/>
        </w:rPr>
        <w:t>На 31.12</w:t>
      </w:r>
      <w:r w:rsidR="00A87721" w:rsidRPr="00D32E60">
        <w:rPr>
          <w:rFonts w:eastAsia="Times New Roman" w:cs="Times New Roman"/>
          <w:szCs w:val="28"/>
          <w:lang w:eastAsia="ru-RU"/>
        </w:rPr>
        <w:t>.20</w:t>
      </w:r>
      <w:r w:rsidR="00672227" w:rsidRPr="00D32E60">
        <w:rPr>
          <w:rFonts w:eastAsia="Times New Roman" w:cs="Times New Roman"/>
          <w:szCs w:val="28"/>
          <w:lang w:eastAsia="ru-RU"/>
        </w:rPr>
        <w:t>2</w:t>
      </w:r>
      <w:r w:rsidR="00A00B44" w:rsidRPr="00D32E60">
        <w:rPr>
          <w:rFonts w:eastAsia="Times New Roman" w:cs="Times New Roman"/>
          <w:szCs w:val="28"/>
          <w:lang w:eastAsia="ru-RU"/>
        </w:rPr>
        <w:t>1</w:t>
      </w:r>
      <w:r w:rsidR="00B24034" w:rsidRPr="00D32E60">
        <w:rPr>
          <w:rFonts w:eastAsia="Times New Roman" w:cs="Times New Roman"/>
          <w:szCs w:val="28"/>
          <w:lang w:eastAsia="ru-RU"/>
        </w:rPr>
        <w:t xml:space="preserve"> года в МБОУ ДОД ЭБЦ осуществляет образовательную деятельность</w:t>
      </w:r>
      <w:r w:rsidR="00B24034" w:rsidRPr="00047C81">
        <w:rPr>
          <w:rFonts w:eastAsia="Times New Roman" w:cs="Times New Roman"/>
          <w:szCs w:val="28"/>
          <w:lang w:eastAsia="ru-RU"/>
        </w:rPr>
        <w:t xml:space="preserve"> </w:t>
      </w:r>
      <w:r w:rsidR="0058712C">
        <w:rPr>
          <w:rFonts w:eastAsia="Times New Roman" w:cs="Times New Roman"/>
          <w:szCs w:val="28"/>
          <w:lang w:eastAsia="ru-RU"/>
        </w:rPr>
        <w:t>63</w:t>
      </w:r>
      <w:r w:rsidR="00047C81" w:rsidRPr="00047C81">
        <w:rPr>
          <w:rFonts w:eastAsia="Times New Roman" w:cs="Times New Roman"/>
          <w:szCs w:val="28"/>
          <w:lang w:eastAsia="ru-RU"/>
        </w:rPr>
        <w:t xml:space="preserve"> объединени</w:t>
      </w:r>
      <w:r w:rsidR="00672227">
        <w:rPr>
          <w:rFonts w:eastAsia="Times New Roman" w:cs="Times New Roman"/>
          <w:szCs w:val="28"/>
          <w:lang w:eastAsia="ru-RU"/>
        </w:rPr>
        <w:t>я</w:t>
      </w:r>
      <w:r w:rsidR="00047C81" w:rsidRPr="00047C81">
        <w:rPr>
          <w:rFonts w:eastAsia="Times New Roman" w:cs="Times New Roman"/>
          <w:szCs w:val="28"/>
          <w:lang w:eastAsia="ru-RU"/>
        </w:rPr>
        <w:t xml:space="preserve">, в которых занимаются обучающиеся </w:t>
      </w:r>
      <w:r w:rsidR="00C71125">
        <w:rPr>
          <w:rFonts w:eastAsia="Times New Roman" w:cs="Times New Roman"/>
          <w:szCs w:val="28"/>
          <w:lang w:eastAsia="ru-RU"/>
        </w:rPr>
        <w:t>указанных выше категорий.</w:t>
      </w:r>
    </w:p>
    <w:p w14:paraId="3AE92F55" w14:textId="1C8A65B0" w:rsidR="003D0204" w:rsidRDefault="003D0204" w:rsidP="00844573">
      <w:pPr>
        <w:widowControl w:val="0"/>
        <w:tabs>
          <w:tab w:val="left" w:pos="540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Наибольшее число – </w:t>
      </w:r>
      <w:r w:rsidR="003E2495">
        <w:rPr>
          <w:rFonts w:eastAsia="Times New Roman" w:cs="Times New Roman"/>
          <w:szCs w:val="28"/>
          <w:lang w:eastAsia="ru-RU"/>
        </w:rPr>
        <w:t>39</w:t>
      </w:r>
      <w:r w:rsidR="006F7F8F">
        <w:rPr>
          <w:rFonts w:eastAsia="Times New Roman" w:cs="Times New Roman"/>
          <w:szCs w:val="28"/>
          <w:lang w:eastAsia="ru-RU"/>
        </w:rPr>
        <w:t xml:space="preserve"> объединений, занимаются по естественно-научному направлен</w:t>
      </w:r>
      <w:r w:rsidR="00A87721">
        <w:rPr>
          <w:rFonts w:eastAsia="Times New Roman" w:cs="Times New Roman"/>
          <w:szCs w:val="28"/>
          <w:lang w:eastAsia="ru-RU"/>
        </w:rPr>
        <w:t xml:space="preserve">ию, в эти объединения входит </w:t>
      </w:r>
      <w:r w:rsidR="00672227">
        <w:rPr>
          <w:rFonts w:eastAsia="Times New Roman" w:cs="Times New Roman"/>
          <w:szCs w:val="28"/>
          <w:lang w:eastAsia="ru-RU"/>
        </w:rPr>
        <w:t>4</w:t>
      </w:r>
      <w:r w:rsidR="00F23318">
        <w:rPr>
          <w:rFonts w:eastAsia="Times New Roman" w:cs="Times New Roman"/>
          <w:szCs w:val="28"/>
          <w:lang w:eastAsia="ru-RU"/>
        </w:rPr>
        <w:t>92</w:t>
      </w:r>
      <w:r w:rsidR="006F7F8F">
        <w:rPr>
          <w:rFonts w:eastAsia="Times New Roman" w:cs="Times New Roman"/>
          <w:szCs w:val="28"/>
          <w:lang w:eastAsia="ru-RU"/>
        </w:rPr>
        <w:t xml:space="preserve"> обучающихся.</w:t>
      </w:r>
    </w:p>
    <w:p w14:paraId="1EC9932B" w14:textId="478371CB" w:rsidR="00805A74" w:rsidRDefault="006F7F8F" w:rsidP="00844573">
      <w:pPr>
        <w:widowControl w:val="0"/>
        <w:tabs>
          <w:tab w:val="left" w:pos="540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Количество объединений туристко-краеведческой направленности –</w:t>
      </w:r>
      <w:r w:rsidR="00BF62A0">
        <w:rPr>
          <w:rFonts w:eastAsia="Times New Roman" w:cs="Times New Roman"/>
          <w:szCs w:val="28"/>
          <w:lang w:eastAsia="ru-RU"/>
        </w:rPr>
        <w:t xml:space="preserve"> </w:t>
      </w:r>
      <w:r w:rsidR="00F23318">
        <w:rPr>
          <w:rFonts w:eastAsia="Times New Roman" w:cs="Times New Roman"/>
          <w:szCs w:val="28"/>
          <w:lang w:eastAsia="ru-RU"/>
        </w:rPr>
        <w:t>7</w:t>
      </w:r>
      <w:r w:rsidR="00805A74">
        <w:rPr>
          <w:rFonts w:eastAsia="Times New Roman" w:cs="Times New Roman"/>
          <w:szCs w:val="28"/>
          <w:lang w:eastAsia="ru-RU"/>
        </w:rPr>
        <w:t xml:space="preserve">, </w:t>
      </w:r>
      <w:r w:rsidR="00F23318">
        <w:rPr>
          <w:rFonts w:eastAsia="Times New Roman" w:cs="Times New Roman"/>
          <w:szCs w:val="28"/>
          <w:lang w:eastAsia="ru-RU"/>
        </w:rPr>
        <w:t>занимается 84</w:t>
      </w:r>
      <w:r w:rsidR="00805A74">
        <w:rPr>
          <w:rFonts w:eastAsia="Times New Roman" w:cs="Times New Roman"/>
          <w:szCs w:val="28"/>
          <w:lang w:eastAsia="ru-RU"/>
        </w:rPr>
        <w:t xml:space="preserve"> обучающихся.</w:t>
      </w:r>
    </w:p>
    <w:p w14:paraId="361F9072" w14:textId="79634005" w:rsidR="00C4636D" w:rsidRDefault="00805A74" w:rsidP="00844573">
      <w:pPr>
        <w:widowControl w:val="0"/>
        <w:tabs>
          <w:tab w:val="left" w:pos="540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Количество объединений </w:t>
      </w:r>
      <w:r w:rsidR="00D73230">
        <w:rPr>
          <w:rFonts w:eastAsia="Times New Roman" w:cs="Times New Roman"/>
          <w:szCs w:val="28"/>
          <w:lang w:eastAsia="ru-RU"/>
        </w:rPr>
        <w:t>социально-</w:t>
      </w:r>
      <w:r w:rsidR="00357302">
        <w:rPr>
          <w:rFonts w:eastAsia="Times New Roman" w:cs="Times New Roman"/>
          <w:szCs w:val="28"/>
          <w:lang w:eastAsia="ru-RU"/>
        </w:rPr>
        <w:t>педагогической направленности</w:t>
      </w:r>
      <w:r w:rsidR="00A87721">
        <w:rPr>
          <w:rFonts w:eastAsia="Times New Roman" w:cs="Times New Roman"/>
          <w:szCs w:val="28"/>
          <w:lang w:eastAsia="ru-RU"/>
        </w:rPr>
        <w:t xml:space="preserve"> – </w:t>
      </w:r>
      <w:r w:rsidR="008D4AE8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, занимается </w:t>
      </w:r>
      <w:r w:rsidR="00D73230">
        <w:rPr>
          <w:rFonts w:eastAsia="Times New Roman" w:cs="Times New Roman"/>
          <w:szCs w:val="28"/>
          <w:lang w:eastAsia="ru-RU"/>
        </w:rPr>
        <w:t>4</w:t>
      </w:r>
      <w:r w:rsidR="00672227">
        <w:rPr>
          <w:rFonts w:eastAsia="Times New Roman" w:cs="Times New Roman"/>
          <w:szCs w:val="28"/>
          <w:lang w:eastAsia="ru-RU"/>
        </w:rPr>
        <w:t>4</w:t>
      </w:r>
      <w:r w:rsidR="00C4636D">
        <w:rPr>
          <w:rFonts w:eastAsia="Times New Roman" w:cs="Times New Roman"/>
          <w:szCs w:val="28"/>
          <w:lang w:eastAsia="ru-RU"/>
        </w:rPr>
        <w:t xml:space="preserve"> обучающихся.</w:t>
      </w:r>
    </w:p>
    <w:p w14:paraId="444DD892" w14:textId="4E7494AB" w:rsidR="00D73230" w:rsidRDefault="00D73230" w:rsidP="00D73230">
      <w:pPr>
        <w:widowControl w:val="0"/>
        <w:tabs>
          <w:tab w:val="left" w:pos="540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Количество объединений художественной направленности – 1, </w:t>
      </w:r>
      <w:r w:rsidR="00357302">
        <w:rPr>
          <w:rFonts w:eastAsia="Times New Roman" w:cs="Times New Roman"/>
          <w:szCs w:val="28"/>
          <w:lang w:eastAsia="ru-RU"/>
        </w:rPr>
        <w:t>занимается 34</w:t>
      </w:r>
      <w:r>
        <w:rPr>
          <w:rFonts w:eastAsia="Times New Roman" w:cs="Times New Roman"/>
          <w:szCs w:val="28"/>
          <w:lang w:eastAsia="ru-RU"/>
        </w:rPr>
        <w:t xml:space="preserve"> обучающихся.</w:t>
      </w:r>
    </w:p>
    <w:p w14:paraId="73F52540" w14:textId="5574DE66" w:rsidR="006F7F8F" w:rsidRPr="00047C81" w:rsidRDefault="00A87721" w:rsidP="00844573">
      <w:pPr>
        <w:widowControl w:val="0"/>
        <w:tabs>
          <w:tab w:val="left" w:pos="540"/>
        </w:tabs>
        <w:autoSpaceDE w:val="0"/>
        <w:autoSpaceDN w:val="0"/>
        <w:adjustRightInd w:val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20</w:t>
      </w:r>
      <w:r w:rsidR="00D73230">
        <w:rPr>
          <w:rFonts w:eastAsia="Times New Roman" w:cs="Times New Roman"/>
          <w:szCs w:val="28"/>
          <w:lang w:eastAsia="ru-RU"/>
        </w:rPr>
        <w:t>2</w:t>
      </w:r>
      <w:r w:rsidR="00E8588E">
        <w:rPr>
          <w:rFonts w:eastAsia="Times New Roman" w:cs="Times New Roman"/>
          <w:szCs w:val="28"/>
          <w:lang w:eastAsia="ru-RU"/>
        </w:rPr>
        <w:t>1</w:t>
      </w:r>
      <w:r w:rsidR="00492BEA">
        <w:rPr>
          <w:rFonts w:eastAsia="Times New Roman" w:cs="Times New Roman"/>
          <w:szCs w:val="28"/>
          <w:lang w:eastAsia="ru-RU"/>
        </w:rPr>
        <w:t xml:space="preserve"> </w:t>
      </w:r>
      <w:r w:rsidR="00E8588E">
        <w:rPr>
          <w:rFonts w:eastAsia="Times New Roman" w:cs="Times New Roman"/>
          <w:szCs w:val="28"/>
          <w:lang w:eastAsia="ru-RU"/>
        </w:rPr>
        <w:t>году увеличилось количество</w:t>
      </w:r>
      <w:r w:rsidR="008174D4">
        <w:rPr>
          <w:rFonts w:eastAsia="Times New Roman" w:cs="Times New Roman"/>
          <w:szCs w:val="28"/>
          <w:lang w:eastAsia="ru-RU"/>
        </w:rPr>
        <w:t xml:space="preserve"> объеди</w:t>
      </w:r>
      <w:r w:rsidR="00894EE1">
        <w:rPr>
          <w:rFonts w:eastAsia="Times New Roman" w:cs="Times New Roman"/>
          <w:szCs w:val="28"/>
          <w:lang w:eastAsia="ru-RU"/>
        </w:rPr>
        <w:t>нений естественно – научной направленности.</w:t>
      </w:r>
      <w:r w:rsidR="00C11190">
        <w:rPr>
          <w:rFonts w:eastAsia="Times New Roman" w:cs="Times New Roman"/>
          <w:szCs w:val="28"/>
          <w:lang w:eastAsia="ru-RU"/>
        </w:rPr>
        <w:t xml:space="preserve"> </w:t>
      </w:r>
    </w:p>
    <w:p w14:paraId="1EA2FF2A" w14:textId="33F19613" w:rsidR="00844573" w:rsidRPr="003C0512" w:rsidRDefault="00844573" w:rsidP="00844573">
      <w:pPr>
        <w:shd w:val="clear" w:color="auto" w:fill="FFFFFF"/>
        <w:ind w:firstLine="778"/>
        <w:rPr>
          <w:rFonts w:eastAsia="Times New Roman" w:cs="Times New Roman"/>
          <w:szCs w:val="28"/>
          <w:lang w:eastAsia="ru-RU"/>
        </w:rPr>
      </w:pPr>
      <w:r w:rsidRPr="003C0512">
        <w:rPr>
          <w:rFonts w:eastAsia="Times New Roman" w:cs="Times New Roman"/>
          <w:szCs w:val="28"/>
          <w:lang w:eastAsia="ru-RU"/>
        </w:rPr>
        <w:t xml:space="preserve">Срок обучения в объединении может быть от 1 до </w:t>
      </w:r>
      <w:r w:rsidR="00D73230">
        <w:rPr>
          <w:rFonts w:eastAsia="Times New Roman" w:cs="Times New Roman"/>
          <w:szCs w:val="28"/>
          <w:lang w:eastAsia="ru-RU"/>
        </w:rPr>
        <w:t>3</w:t>
      </w:r>
      <w:r w:rsidRPr="003C0512">
        <w:rPr>
          <w:rFonts w:eastAsia="Times New Roman" w:cs="Times New Roman"/>
          <w:szCs w:val="28"/>
          <w:lang w:eastAsia="ru-RU"/>
        </w:rPr>
        <w:t xml:space="preserve"> лет при условии сохранения контингента обучающихся и при наличии дополнительной общеобразовательной общеразвивающей программы, которая определяется педагогом, рассматривается на педагогическом совете и утверждается директором Центра на срок её реализации.</w:t>
      </w:r>
    </w:p>
    <w:p w14:paraId="6E23ABEC" w14:textId="7A1099E7" w:rsidR="00BF1088" w:rsidRDefault="00A87721" w:rsidP="00362377">
      <w:pPr>
        <w:rPr>
          <w:lang w:eastAsia="ru-RU"/>
        </w:rPr>
      </w:pPr>
      <w:r w:rsidRPr="00D32E60">
        <w:rPr>
          <w:spacing w:val="-1"/>
          <w:lang w:eastAsia="ru-RU"/>
        </w:rPr>
        <w:t xml:space="preserve">Учебный план Центра </w:t>
      </w:r>
      <w:r w:rsidR="00357302" w:rsidRPr="00D32E60">
        <w:rPr>
          <w:spacing w:val="-1"/>
          <w:lang w:eastAsia="ru-RU"/>
        </w:rPr>
        <w:t>на 202</w:t>
      </w:r>
      <w:r w:rsidR="00357302">
        <w:rPr>
          <w:spacing w:val="-1"/>
          <w:lang w:eastAsia="ru-RU"/>
        </w:rPr>
        <w:t>1</w:t>
      </w:r>
      <w:r w:rsidRPr="00D32E60">
        <w:rPr>
          <w:spacing w:val="-1"/>
          <w:lang w:eastAsia="ru-RU"/>
        </w:rPr>
        <w:t>-202</w:t>
      </w:r>
      <w:r w:rsidR="00A62639">
        <w:rPr>
          <w:spacing w:val="-1"/>
          <w:lang w:eastAsia="ru-RU"/>
        </w:rPr>
        <w:t>2</w:t>
      </w:r>
      <w:r w:rsidR="00844573" w:rsidRPr="00D32E60">
        <w:rPr>
          <w:spacing w:val="-1"/>
          <w:lang w:eastAsia="ru-RU"/>
        </w:rPr>
        <w:t xml:space="preserve"> учебный год разработан в </w:t>
      </w:r>
      <w:r w:rsidR="00844573" w:rsidRPr="00D32E60">
        <w:rPr>
          <w:spacing w:val="-11"/>
          <w:lang w:eastAsia="ru-RU"/>
        </w:rPr>
        <w:t>преемствен</w:t>
      </w:r>
      <w:r w:rsidR="00492BEA" w:rsidRPr="00D32E60">
        <w:rPr>
          <w:spacing w:val="-11"/>
          <w:lang w:eastAsia="ru-RU"/>
        </w:rPr>
        <w:t>ности с уче</w:t>
      </w:r>
      <w:r w:rsidRPr="00D32E60">
        <w:rPr>
          <w:spacing w:val="-11"/>
          <w:lang w:eastAsia="ru-RU"/>
        </w:rPr>
        <w:t>бным планом 20</w:t>
      </w:r>
      <w:r w:rsidR="00A62639">
        <w:rPr>
          <w:spacing w:val="-11"/>
          <w:lang w:eastAsia="ru-RU"/>
        </w:rPr>
        <w:t>20</w:t>
      </w:r>
      <w:r w:rsidRPr="00D32E60">
        <w:rPr>
          <w:spacing w:val="-11"/>
          <w:lang w:eastAsia="ru-RU"/>
        </w:rPr>
        <w:t>-</w:t>
      </w:r>
      <w:r w:rsidR="00E8588E" w:rsidRPr="00D32E60">
        <w:rPr>
          <w:spacing w:val="-11"/>
          <w:lang w:eastAsia="ru-RU"/>
        </w:rPr>
        <w:t>202</w:t>
      </w:r>
      <w:r w:rsidR="00A62639">
        <w:rPr>
          <w:spacing w:val="-11"/>
          <w:lang w:eastAsia="ru-RU"/>
        </w:rPr>
        <w:t>1</w:t>
      </w:r>
      <w:r w:rsidR="00844573" w:rsidRPr="00D32E60">
        <w:rPr>
          <w:spacing w:val="-11"/>
          <w:lang w:eastAsia="ru-RU"/>
        </w:rPr>
        <w:t xml:space="preserve"> учебного года и сформирован на </w:t>
      </w:r>
      <w:r w:rsidR="00844573" w:rsidRPr="00D32E60">
        <w:rPr>
          <w:spacing w:val="-10"/>
          <w:lang w:eastAsia="ru-RU"/>
        </w:rPr>
        <w:t xml:space="preserve">основе нормативов бюджетного финансирования и дополнительных </w:t>
      </w:r>
      <w:r w:rsidR="00844573" w:rsidRPr="00D32E60">
        <w:rPr>
          <w:spacing w:val="-9"/>
          <w:lang w:eastAsia="ru-RU"/>
        </w:rPr>
        <w:t>общеобразовательных программ. Государственное задание</w:t>
      </w:r>
      <w:r w:rsidRPr="00D32E60">
        <w:rPr>
          <w:spacing w:val="-9"/>
          <w:lang w:eastAsia="ru-RU"/>
        </w:rPr>
        <w:t xml:space="preserve"> на 20</w:t>
      </w:r>
      <w:r w:rsidR="00D73230" w:rsidRPr="00D32E60">
        <w:rPr>
          <w:spacing w:val="-9"/>
          <w:lang w:eastAsia="ru-RU"/>
        </w:rPr>
        <w:t>2</w:t>
      </w:r>
      <w:r w:rsidR="003F27B0" w:rsidRPr="00D32E60">
        <w:rPr>
          <w:spacing w:val="-9"/>
          <w:lang w:eastAsia="ru-RU"/>
        </w:rPr>
        <w:t>1</w:t>
      </w:r>
      <w:r w:rsidR="00643A2A" w:rsidRPr="00D32E60">
        <w:rPr>
          <w:spacing w:val="-9"/>
          <w:lang w:eastAsia="ru-RU"/>
        </w:rPr>
        <w:t xml:space="preserve"> год </w:t>
      </w:r>
      <w:r w:rsidR="00844573" w:rsidRPr="00D32E60">
        <w:rPr>
          <w:spacing w:val="-9"/>
          <w:lang w:eastAsia="ru-RU"/>
        </w:rPr>
        <w:t xml:space="preserve">: </w:t>
      </w:r>
      <w:r w:rsidR="00A62639">
        <w:rPr>
          <w:lang w:eastAsia="ru-RU"/>
        </w:rPr>
        <w:t>606</w:t>
      </w:r>
      <w:r w:rsidRPr="00D32E60">
        <w:rPr>
          <w:lang w:eastAsia="ru-RU"/>
        </w:rPr>
        <w:t xml:space="preserve"> учащихся, </w:t>
      </w:r>
      <w:r w:rsidR="00D73230" w:rsidRPr="00D32E60">
        <w:rPr>
          <w:lang w:eastAsia="ru-RU"/>
        </w:rPr>
        <w:t>2</w:t>
      </w:r>
      <w:r w:rsidR="00A62639">
        <w:rPr>
          <w:lang w:eastAsia="ru-RU"/>
        </w:rPr>
        <w:t>2</w:t>
      </w:r>
      <w:r w:rsidR="00844573" w:rsidRPr="00D32E60">
        <w:rPr>
          <w:lang w:eastAsia="ru-RU"/>
        </w:rPr>
        <w:t xml:space="preserve"> групп</w:t>
      </w:r>
      <w:r w:rsidRPr="00D32E60">
        <w:rPr>
          <w:lang w:eastAsia="ru-RU"/>
        </w:rPr>
        <w:t>ы</w:t>
      </w:r>
      <w:r w:rsidR="00844573" w:rsidRPr="00D32E60">
        <w:rPr>
          <w:lang w:eastAsia="ru-RU"/>
        </w:rPr>
        <w:t>.</w:t>
      </w:r>
      <w:r w:rsidR="00A92818">
        <w:rPr>
          <w:lang w:eastAsia="ru-RU"/>
        </w:rPr>
        <w:t xml:space="preserve"> </w:t>
      </w:r>
    </w:p>
    <w:p w14:paraId="69876961" w14:textId="77777777" w:rsidR="00844573" w:rsidRPr="003C0512" w:rsidRDefault="00844573" w:rsidP="00362377">
      <w:pPr>
        <w:rPr>
          <w:lang w:eastAsia="ru-RU"/>
        </w:rPr>
      </w:pPr>
      <w:r w:rsidRPr="003C0512">
        <w:rPr>
          <w:spacing w:val="-10"/>
          <w:lang w:eastAsia="ru-RU"/>
        </w:rPr>
        <w:t>Приём в Центр осуществляется в соответствии с Положением о</w:t>
      </w:r>
      <w:r w:rsidRPr="003C0512">
        <w:rPr>
          <w:spacing w:val="-10"/>
          <w:lang w:eastAsia="ru-RU"/>
        </w:rPr>
        <w:br/>
      </w:r>
      <w:r w:rsidRPr="003C0512">
        <w:rPr>
          <w:lang w:eastAsia="ru-RU"/>
        </w:rPr>
        <w:t>правилах приёма в МБОУ ДОД ЭБЦ, утверждённым приказом Центра от 15 января</w:t>
      </w:r>
      <w:r w:rsidR="00362377" w:rsidRPr="003C0512">
        <w:rPr>
          <w:lang w:eastAsia="ru-RU"/>
        </w:rPr>
        <w:t xml:space="preserve"> </w:t>
      </w:r>
      <w:r w:rsidRPr="003C0512">
        <w:rPr>
          <w:spacing w:val="-9"/>
          <w:lang w:eastAsia="ru-RU"/>
        </w:rPr>
        <w:t xml:space="preserve">2016 г. № 11П. </w:t>
      </w:r>
      <w:r w:rsidR="00362377" w:rsidRPr="003C0512">
        <w:rPr>
          <w:spacing w:val="-9"/>
          <w:lang w:eastAsia="ru-RU"/>
        </w:rPr>
        <w:t xml:space="preserve"> </w:t>
      </w:r>
      <w:r w:rsidRPr="003C0512">
        <w:rPr>
          <w:spacing w:val="-9"/>
          <w:lang w:eastAsia="ru-RU"/>
        </w:rPr>
        <w:t>Процедура приёма предусматривает предоставление детям и</w:t>
      </w:r>
      <w:r w:rsidR="00362377" w:rsidRPr="003C0512">
        <w:rPr>
          <w:spacing w:val="-9"/>
          <w:lang w:eastAsia="ru-RU"/>
        </w:rPr>
        <w:t xml:space="preserve"> </w:t>
      </w:r>
      <w:r w:rsidRPr="003C0512">
        <w:rPr>
          <w:lang w:eastAsia="ru-RU"/>
        </w:rPr>
        <w:t>родителям (законным представителям) информации о спектре</w:t>
      </w:r>
      <w:r w:rsidRPr="003C0512">
        <w:rPr>
          <w:lang w:eastAsia="ru-RU"/>
        </w:rPr>
        <w:br/>
      </w:r>
      <w:r w:rsidRPr="003C0512">
        <w:rPr>
          <w:spacing w:val="-7"/>
          <w:lang w:eastAsia="ru-RU"/>
        </w:rPr>
        <w:t>образовательных услуг, предоставляемых организацией, для выбора</w:t>
      </w:r>
      <w:r w:rsidRPr="003C0512">
        <w:rPr>
          <w:spacing w:val="-7"/>
          <w:lang w:eastAsia="ru-RU"/>
        </w:rPr>
        <w:br/>
      </w:r>
      <w:r w:rsidRPr="003C0512">
        <w:rPr>
          <w:spacing w:val="-6"/>
          <w:lang w:eastAsia="ru-RU"/>
        </w:rPr>
        <w:t>образовательной программы в соответствии с возрастом и желаемым</w:t>
      </w:r>
      <w:r w:rsidRPr="003C0512">
        <w:rPr>
          <w:spacing w:val="-6"/>
          <w:lang w:eastAsia="ru-RU"/>
        </w:rPr>
        <w:br/>
      </w:r>
      <w:r w:rsidRPr="003C0512">
        <w:rPr>
          <w:spacing w:val="-7"/>
          <w:lang w:eastAsia="ru-RU"/>
        </w:rPr>
        <w:t>направлением деятельности, а также ознакомление с лицензией на право</w:t>
      </w:r>
      <w:r w:rsidRPr="003C0512">
        <w:rPr>
          <w:spacing w:val="-7"/>
          <w:lang w:eastAsia="ru-RU"/>
        </w:rPr>
        <w:br/>
      </w:r>
      <w:r w:rsidRPr="003C0512">
        <w:rPr>
          <w:spacing w:val="-10"/>
          <w:lang w:eastAsia="ru-RU"/>
        </w:rPr>
        <w:t>ведения образовательной деятельности, Уставом и другими документами,</w:t>
      </w:r>
      <w:r w:rsidRPr="003C0512">
        <w:rPr>
          <w:spacing w:val="-10"/>
          <w:lang w:eastAsia="ru-RU"/>
        </w:rPr>
        <w:br/>
      </w:r>
      <w:r w:rsidRPr="003C0512">
        <w:rPr>
          <w:spacing w:val="-9"/>
          <w:lang w:eastAsia="ru-RU"/>
        </w:rPr>
        <w:t>регламентирующими        организацию</w:t>
      </w:r>
      <w:r w:rsidRPr="003C0512">
        <w:rPr>
          <w:lang w:eastAsia="ru-RU"/>
        </w:rPr>
        <w:tab/>
      </w:r>
      <w:r w:rsidRPr="003C0512">
        <w:rPr>
          <w:spacing w:val="-7"/>
          <w:lang w:eastAsia="ru-RU"/>
        </w:rPr>
        <w:t>образовательного        процесса.</w:t>
      </w:r>
    </w:p>
    <w:p w14:paraId="0AE296C4" w14:textId="77777777" w:rsidR="00844573" w:rsidRPr="003C0512" w:rsidRDefault="00844573" w:rsidP="00362377">
      <w:pPr>
        <w:rPr>
          <w:lang w:eastAsia="ru-RU"/>
        </w:rPr>
      </w:pPr>
      <w:r w:rsidRPr="003C0512">
        <w:rPr>
          <w:spacing w:val="-12"/>
          <w:lang w:eastAsia="ru-RU"/>
        </w:rPr>
        <w:t xml:space="preserve">Организация обеспечивает равный доступ учащихся к получению ими </w:t>
      </w:r>
      <w:r w:rsidRPr="003C0512">
        <w:rPr>
          <w:spacing w:val="-5"/>
          <w:lang w:eastAsia="ru-RU"/>
        </w:rPr>
        <w:t xml:space="preserve">дополнительного образования, независимо от социального статуса и </w:t>
      </w:r>
      <w:r w:rsidRPr="003C0512">
        <w:rPr>
          <w:lang w:eastAsia="ru-RU"/>
        </w:rPr>
        <w:t>материального положения.</w:t>
      </w:r>
    </w:p>
    <w:p w14:paraId="31BE9F97" w14:textId="77777777" w:rsidR="001D61BD" w:rsidRDefault="001D61BD" w:rsidP="00502BCE">
      <w:pPr>
        <w:shd w:val="clear" w:color="auto" w:fill="FFFFFF"/>
        <w:ind w:left="5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14:paraId="78FD3B25" w14:textId="77777777" w:rsidR="00502BCE" w:rsidRDefault="00502BCE" w:rsidP="00502BCE">
      <w:pPr>
        <w:shd w:val="clear" w:color="auto" w:fill="FFFFFF"/>
        <w:ind w:left="5"/>
        <w:jc w:val="center"/>
        <w:rPr>
          <w:rFonts w:eastAsia="Times New Roman" w:cs="Times New Roman"/>
          <w:szCs w:val="28"/>
          <w:lang w:eastAsia="ru-RU"/>
        </w:rPr>
      </w:pPr>
      <w:r w:rsidRPr="00502BCE">
        <w:rPr>
          <w:rFonts w:eastAsia="Times New Roman" w:cs="Times New Roman"/>
          <w:b/>
          <w:i/>
          <w:szCs w:val="28"/>
          <w:lang w:eastAsia="ru-RU"/>
        </w:rPr>
        <w:t>4. Системы управления организации</w:t>
      </w:r>
    </w:p>
    <w:p w14:paraId="25D2EBBC" w14:textId="77777777" w:rsidR="00647940" w:rsidRPr="00844573" w:rsidRDefault="00647940" w:rsidP="00647940">
      <w:pPr>
        <w:shd w:val="clear" w:color="auto" w:fill="FFFFFF"/>
        <w:ind w:right="5"/>
        <w:rPr>
          <w:rFonts w:eastAsia="Times New Roman" w:cs="Times New Roman"/>
          <w:szCs w:val="28"/>
          <w:lang w:eastAsia="ru-RU"/>
        </w:rPr>
      </w:pPr>
      <w:r w:rsidRPr="00844573">
        <w:rPr>
          <w:rFonts w:eastAsia="Times New Roman" w:cs="Times New Roman"/>
          <w:spacing w:val="-2"/>
          <w:szCs w:val="28"/>
          <w:lang w:eastAsia="ru-RU"/>
        </w:rPr>
        <w:t xml:space="preserve">Управление в Центре рассматривается как особая деятельность, в </w:t>
      </w:r>
      <w:r w:rsidRPr="00844573">
        <w:rPr>
          <w:rFonts w:eastAsia="Times New Roman" w:cs="Times New Roman"/>
          <w:szCs w:val="28"/>
          <w:lang w:eastAsia="ru-RU"/>
        </w:rPr>
        <w:t xml:space="preserve">которой все субъекты посредством планирования, организации, руководства и контроля обеспечивают организованность образовательного процесса. В основу системы управления положены принципы демократичности, открытости, приоритета общечеловеческих ценностей, охраны жизни и </w:t>
      </w:r>
      <w:r w:rsidRPr="00844573">
        <w:rPr>
          <w:rFonts w:eastAsia="Times New Roman" w:cs="Times New Roman"/>
          <w:spacing w:val="-1"/>
          <w:szCs w:val="28"/>
          <w:lang w:eastAsia="ru-RU"/>
        </w:rPr>
        <w:t>здоровья человека, свободного развития личности ребёнка.</w:t>
      </w:r>
    </w:p>
    <w:p w14:paraId="27AA575A" w14:textId="77777777" w:rsidR="000F6940" w:rsidRPr="00216D88" w:rsidRDefault="000F6940" w:rsidP="000F6940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lastRenderedPageBreak/>
        <w:t xml:space="preserve">Управление МБОУ ДОД </w:t>
      </w:r>
      <w:r>
        <w:rPr>
          <w:rFonts w:eastAsia="Times New Roman"/>
          <w:lang w:eastAsia="ru-RU"/>
        </w:rPr>
        <w:t>ЭБЦ</w:t>
      </w:r>
      <w:r w:rsidRPr="00216D88">
        <w:rPr>
          <w:rFonts w:eastAsia="Times New Roman"/>
          <w:lang w:eastAsia="ru-RU"/>
        </w:rPr>
        <w:t xml:space="preserve"> осуществляется в соответствии с законодательством Российской Федерации и Уставом МБОУ ДОД </w:t>
      </w:r>
      <w:r>
        <w:rPr>
          <w:rFonts w:eastAsia="Times New Roman"/>
          <w:lang w:eastAsia="ru-RU"/>
        </w:rPr>
        <w:t>ЭБЦ</w:t>
      </w:r>
      <w:r w:rsidRPr="00216D88">
        <w:rPr>
          <w:rFonts w:eastAsia="Times New Roman"/>
          <w:lang w:eastAsia="ru-RU"/>
        </w:rPr>
        <w:t xml:space="preserve"> и строится на принципах единоначалия и самоуправления с привлечением всех участников образовательного процесса: учащихся, родителей, педагогов.</w:t>
      </w:r>
    </w:p>
    <w:p w14:paraId="4CE5D92F" w14:textId="4B35E2FA" w:rsidR="000F6940" w:rsidRPr="00216D88" w:rsidRDefault="000F6940" w:rsidP="000F6940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 xml:space="preserve">Формами самоуправления в МБОУ ДОД </w:t>
      </w:r>
      <w:r>
        <w:rPr>
          <w:rFonts w:eastAsia="Times New Roman"/>
          <w:lang w:eastAsia="ru-RU"/>
        </w:rPr>
        <w:t>ЭБЦ</w:t>
      </w:r>
      <w:r w:rsidRPr="00216D88">
        <w:rPr>
          <w:rFonts w:eastAsia="Times New Roman"/>
          <w:lang w:eastAsia="ru-RU"/>
        </w:rPr>
        <w:t xml:space="preserve"> являются: общее собрание трудового коллектива, педагогический совет, родительский комитет</w:t>
      </w:r>
      <w:r w:rsidR="00CD45D4">
        <w:rPr>
          <w:rFonts w:eastAsia="Times New Roman"/>
          <w:lang w:eastAsia="ru-RU"/>
        </w:rPr>
        <w:t xml:space="preserve">, </w:t>
      </w:r>
      <w:r w:rsidR="00734F89">
        <w:rPr>
          <w:rFonts w:eastAsia="Calibri" w:cs="Times New Roman"/>
          <w:szCs w:val="28"/>
        </w:rPr>
        <w:t>Совет самоуправления учащихся</w:t>
      </w:r>
      <w:r w:rsidRPr="00216D88">
        <w:rPr>
          <w:rFonts w:eastAsia="Times New Roman"/>
          <w:lang w:eastAsia="ru-RU"/>
        </w:rPr>
        <w:t>.</w:t>
      </w:r>
      <w:r w:rsidR="00734F89">
        <w:rPr>
          <w:rFonts w:eastAsia="Times New Roman"/>
          <w:lang w:eastAsia="ru-RU"/>
        </w:rPr>
        <w:t xml:space="preserve"> </w:t>
      </w:r>
      <w:r w:rsidRPr="00216D88">
        <w:rPr>
          <w:rFonts w:eastAsia="Times New Roman"/>
          <w:lang w:eastAsia="ru-RU"/>
        </w:rPr>
        <w:t xml:space="preserve">Порядок выборов органов самоуправления и их компетенция </w:t>
      </w:r>
      <w:r w:rsidR="00A46681" w:rsidRPr="00216D88">
        <w:rPr>
          <w:rFonts w:eastAsia="Times New Roman"/>
          <w:lang w:eastAsia="ru-RU"/>
        </w:rPr>
        <w:t>определяются Уставом и соответствующими локальными актами</w:t>
      </w:r>
      <w:r w:rsidRPr="00216D88">
        <w:rPr>
          <w:rFonts w:eastAsia="Times New Roman"/>
          <w:lang w:eastAsia="ru-RU"/>
        </w:rPr>
        <w:t xml:space="preserve"> учреждения.</w:t>
      </w:r>
    </w:p>
    <w:p w14:paraId="28C9B079" w14:textId="77777777" w:rsidR="000F6940" w:rsidRPr="00216D88" w:rsidRDefault="000F6940" w:rsidP="000F6940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 xml:space="preserve">Общее собрание трудового коллектива МБОУ ДОД </w:t>
      </w:r>
      <w:r>
        <w:rPr>
          <w:rFonts w:eastAsia="Times New Roman"/>
          <w:lang w:eastAsia="ru-RU"/>
        </w:rPr>
        <w:t>ЭБЦ</w:t>
      </w:r>
      <w:r w:rsidRPr="00216D88">
        <w:rPr>
          <w:rFonts w:eastAsia="Times New Roman"/>
          <w:lang w:eastAsia="ru-RU"/>
        </w:rPr>
        <w:t xml:space="preserve"> составляют все работники МБОУ ДОД </w:t>
      </w:r>
      <w:r>
        <w:rPr>
          <w:rFonts w:eastAsia="Times New Roman"/>
          <w:lang w:eastAsia="ru-RU"/>
        </w:rPr>
        <w:t>ЭБЦ</w:t>
      </w:r>
      <w:r w:rsidRPr="00216D88">
        <w:rPr>
          <w:rFonts w:eastAsia="Times New Roman"/>
          <w:lang w:eastAsia="ru-RU"/>
        </w:rPr>
        <w:t xml:space="preserve">.     </w:t>
      </w:r>
    </w:p>
    <w:p w14:paraId="5C83E7F9" w14:textId="77777777" w:rsidR="000F6940" w:rsidRPr="00216D88" w:rsidRDefault="000F6940" w:rsidP="000F6940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 xml:space="preserve">Для обеспечения коллегиальности в решении вопросов учебно-методической и воспитательной работы создан педагогический совет. В состав педагогического совета входят все педагогические работники МБОУ ДОД </w:t>
      </w:r>
      <w:r>
        <w:rPr>
          <w:rFonts w:eastAsia="Times New Roman"/>
          <w:lang w:eastAsia="ru-RU"/>
        </w:rPr>
        <w:t>ЭБЦ</w:t>
      </w:r>
      <w:r w:rsidRPr="00216D88">
        <w:rPr>
          <w:rFonts w:eastAsia="Times New Roman"/>
          <w:lang w:eastAsia="ru-RU"/>
        </w:rPr>
        <w:t xml:space="preserve">.  Деятельность педагогического совета определяется положением. Решения педагогического совета МБОУ ДОД </w:t>
      </w:r>
      <w:r>
        <w:rPr>
          <w:rFonts w:eastAsia="Times New Roman"/>
          <w:lang w:eastAsia="ru-RU"/>
        </w:rPr>
        <w:t>ЭБЦ</w:t>
      </w:r>
      <w:r w:rsidRPr="00216D88">
        <w:rPr>
          <w:rFonts w:eastAsia="Times New Roman"/>
          <w:lang w:eastAsia="ru-RU"/>
        </w:rPr>
        <w:t xml:space="preserve">, принятые в пределах его компетенции и в соответствии с законодательством Российской Федерации, доводятся до сведения педагогических работников и являются обязательными для исполнения. </w:t>
      </w:r>
    </w:p>
    <w:p w14:paraId="4B672960" w14:textId="19A134EC" w:rsidR="000F6940" w:rsidRPr="00216D88" w:rsidRDefault="000F6940" w:rsidP="000F6940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 xml:space="preserve">Непосредственное руководство МБОУ ДОД </w:t>
      </w:r>
      <w:r>
        <w:rPr>
          <w:rFonts w:eastAsia="Times New Roman"/>
          <w:lang w:eastAsia="ru-RU"/>
        </w:rPr>
        <w:t>ЭБЦ</w:t>
      </w:r>
      <w:r w:rsidRPr="00216D88">
        <w:rPr>
          <w:rFonts w:eastAsia="Times New Roman"/>
          <w:lang w:eastAsia="ru-RU"/>
        </w:rPr>
        <w:t xml:space="preserve"> осуществляет директор, который назначается и освобождается от должности Учредителем в соответствии с действующим законодательством.  Директор руководит деятельностью МБОУ ДОД </w:t>
      </w:r>
      <w:r w:rsidR="00834D29">
        <w:rPr>
          <w:rFonts w:eastAsia="Times New Roman"/>
          <w:lang w:eastAsia="ru-RU"/>
        </w:rPr>
        <w:t>ЭБЦ</w:t>
      </w:r>
      <w:r w:rsidR="00834D29" w:rsidRPr="00216D88">
        <w:rPr>
          <w:rFonts w:eastAsia="Times New Roman"/>
          <w:lang w:eastAsia="ru-RU"/>
        </w:rPr>
        <w:t xml:space="preserve"> по принципу единоначалия, несет персональную</w:t>
      </w:r>
      <w:r w:rsidRPr="00216D88">
        <w:rPr>
          <w:rFonts w:eastAsia="Times New Roman"/>
          <w:lang w:eastAsia="ru-RU"/>
        </w:rPr>
        <w:t xml:space="preserve"> ответственность за выполнение возложенных на МБОУ ДОД </w:t>
      </w:r>
      <w:r>
        <w:rPr>
          <w:rFonts w:eastAsia="Times New Roman"/>
          <w:lang w:eastAsia="ru-RU"/>
        </w:rPr>
        <w:t>ЭБЦ</w:t>
      </w:r>
      <w:r w:rsidRPr="00216D88">
        <w:rPr>
          <w:rFonts w:eastAsia="Times New Roman"/>
          <w:lang w:eastAsia="ru-RU"/>
        </w:rPr>
        <w:t xml:space="preserve"> задач и функций. К компетенции директора относятся все вопросы руководства текущей деятельностью, за исключением вопросов, отнесенных к компетенции иных органов управления МБОУ ДОД </w:t>
      </w:r>
      <w:r>
        <w:rPr>
          <w:rFonts w:eastAsia="Times New Roman"/>
          <w:lang w:eastAsia="ru-RU"/>
        </w:rPr>
        <w:t>ЭБЦ</w:t>
      </w:r>
      <w:r w:rsidRPr="00216D88">
        <w:rPr>
          <w:rFonts w:eastAsia="Times New Roman"/>
          <w:lang w:eastAsia="ru-RU"/>
        </w:rPr>
        <w:t xml:space="preserve"> и Учредителя. </w:t>
      </w:r>
    </w:p>
    <w:p w14:paraId="4FAB339F" w14:textId="77777777" w:rsidR="000F6940" w:rsidRDefault="000F6940" w:rsidP="000F6940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 xml:space="preserve">Родители как участники образовательного процесса активно включены в управление МБОУ ДОД </w:t>
      </w:r>
      <w:r>
        <w:rPr>
          <w:rFonts w:eastAsia="Times New Roman"/>
          <w:lang w:eastAsia="ru-RU"/>
        </w:rPr>
        <w:t>ЭБЦ</w:t>
      </w:r>
      <w:r w:rsidRPr="00216D88">
        <w:rPr>
          <w:rFonts w:eastAsia="Times New Roman"/>
          <w:lang w:eastAsia="ru-RU"/>
        </w:rPr>
        <w:t xml:space="preserve">. Формой участия родителей в управлении является родительский комитет, который оказывает содействие педагогам в совершенствовании условий для осуществления образовательного процесса, в охране здоровья учащихся, защищает законные права и интересы учащихся, организует работу с родителями (законными представителями несовершеннолетних) учащихся МБОУ ДОД </w:t>
      </w:r>
      <w:r>
        <w:rPr>
          <w:rFonts w:eastAsia="Times New Roman"/>
          <w:lang w:eastAsia="ru-RU"/>
        </w:rPr>
        <w:t>ЭБЦ</w:t>
      </w:r>
      <w:r w:rsidRPr="00216D88">
        <w:rPr>
          <w:rFonts w:eastAsia="Times New Roman"/>
          <w:lang w:eastAsia="ru-RU"/>
        </w:rPr>
        <w:t xml:space="preserve"> по разъяснению их прав и обязанностей. </w:t>
      </w:r>
    </w:p>
    <w:p w14:paraId="75E83C3E" w14:textId="0DECDFF2" w:rsidR="00047892" w:rsidRPr="00216D88" w:rsidRDefault="00047892" w:rsidP="00737E9F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047892">
        <w:rPr>
          <w:rFonts w:eastAsia="Times New Roman"/>
          <w:lang w:eastAsia="ru-RU"/>
        </w:rPr>
        <w:t xml:space="preserve">В </w:t>
      </w:r>
      <w:r w:rsidR="00834D29" w:rsidRPr="00047892">
        <w:rPr>
          <w:rFonts w:eastAsia="Times New Roman"/>
          <w:lang w:eastAsia="ru-RU"/>
        </w:rPr>
        <w:t>целях обеспечения</w:t>
      </w:r>
      <w:r w:rsidRPr="00047892">
        <w:rPr>
          <w:rFonts w:eastAsia="Times New Roman"/>
          <w:lang w:eastAsia="ru-RU"/>
        </w:rPr>
        <w:t xml:space="preserve"> коллегиальности в решении вопросов, касающихся интересов обучающихся и развития инициативы воспитанников, в Центре действует Совет самоуправлени</w:t>
      </w:r>
      <w:r>
        <w:rPr>
          <w:rFonts w:eastAsia="Times New Roman"/>
          <w:lang w:eastAsia="ru-RU"/>
        </w:rPr>
        <w:t xml:space="preserve">я воспитанников (далее Совет). </w:t>
      </w:r>
      <w:r w:rsidRPr="00047892">
        <w:rPr>
          <w:rFonts w:eastAsia="Times New Roman"/>
          <w:lang w:eastAsia="ru-RU"/>
        </w:rPr>
        <w:t>Совет формируется из числа наиболее активных обучающихся в возрасте 10-17 лет по одному представителю от объединения.</w:t>
      </w:r>
      <w:r w:rsidR="00737E9F" w:rsidRPr="00737E9F">
        <w:t xml:space="preserve"> </w:t>
      </w:r>
      <w:r w:rsidR="00737E9F">
        <w:rPr>
          <w:rFonts w:eastAsia="Times New Roman"/>
          <w:lang w:eastAsia="ru-RU"/>
        </w:rPr>
        <w:t xml:space="preserve">Совет </w:t>
      </w:r>
      <w:r w:rsidR="00737E9F" w:rsidRPr="00737E9F">
        <w:rPr>
          <w:rFonts w:eastAsia="Times New Roman"/>
          <w:lang w:eastAsia="ru-RU"/>
        </w:rPr>
        <w:t>способствует развитию инициативы воспитанников;</w:t>
      </w:r>
      <w:r w:rsidR="00737E9F">
        <w:rPr>
          <w:rFonts w:eastAsia="Times New Roman"/>
          <w:lang w:eastAsia="ru-RU"/>
        </w:rPr>
        <w:t xml:space="preserve"> </w:t>
      </w:r>
      <w:r w:rsidR="00737E9F" w:rsidRPr="00737E9F">
        <w:rPr>
          <w:rFonts w:eastAsia="Times New Roman"/>
          <w:lang w:eastAsia="ru-RU"/>
        </w:rPr>
        <w:t>активизирует и развивает творческую, интеллектуальную, проектную, исследовательскую, организаторскую деятельность; планирует и анализирует работу детского коллектива Центра</w:t>
      </w:r>
      <w:r w:rsidR="00A106F8">
        <w:rPr>
          <w:rFonts w:eastAsia="Times New Roman"/>
          <w:lang w:eastAsia="ru-RU"/>
        </w:rPr>
        <w:t xml:space="preserve"> и т.д.</w:t>
      </w:r>
    </w:p>
    <w:p w14:paraId="695BFC6C" w14:textId="43E71883" w:rsidR="000F6940" w:rsidRPr="00216D88" w:rsidRDefault="000F6940" w:rsidP="000F6940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 xml:space="preserve">В результате слаженности работы всех форм управления в МБОУ ДОД </w:t>
      </w:r>
      <w:r>
        <w:rPr>
          <w:rFonts w:eastAsia="Times New Roman"/>
          <w:lang w:eastAsia="ru-RU"/>
        </w:rPr>
        <w:t>ЭБЦ</w:t>
      </w:r>
      <w:r w:rsidRPr="00216D88">
        <w:rPr>
          <w:rFonts w:eastAsia="Times New Roman"/>
          <w:lang w:eastAsia="ru-RU"/>
        </w:rPr>
        <w:t xml:space="preserve"> создан </w:t>
      </w:r>
      <w:r w:rsidR="00834D29" w:rsidRPr="00216D88">
        <w:rPr>
          <w:rFonts w:eastAsia="Times New Roman"/>
          <w:lang w:eastAsia="ru-RU"/>
        </w:rPr>
        <w:t>благоприятный морально</w:t>
      </w:r>
      <w:r w:rsidRPr="00216D88">
        <w:rPr>
          <w:rFonts w:eastAsia="Times New Roman"/>
          <w:lang w:eastAsia="ru-RU"/>
        </w:rPr>
        <w:t xml:space="preserve">-психологический климат и условия, </w:t>
      </w:r>
      <w:r w:rsidR="00834D29" w:rsidRPr="00216D88">
        <w:rPr>
          <w:rFonts w:eastAsia="Times New Roman"/>
          <w:lang w:eastAsia="ru-RU"/>
        </w:rPr>
        <w:t>спо</w:t>
      </w:r>
      <w:r w:rsidR="00834D29" w:rsidRPr="00216D88">
        <w:rPr>
          <w:rFonts w:eastAsia="Times New Roman"/>
          <w:lang w:eastAsia="ru-RU"/>
        </w:rPr>
        <w:lastRenderedPageBreak/>
        <w:t>собствующие совершенствованию образовательного процесса</w:t>
      </w:r>
      <w:r w:rsidRPr="00216D88">
        <w:rPr>
          <w:rFonts w:eastAsia="Times New Roman"/>
          <w:lang w:eastAsia="ru-RU"/>
        </w:rPr>
        <w:t xml:space="preserve">, </w:t>
      </w:r>
      <w:r w:rsidR="00834D29" w:rsidRPr="00216D88">
        <w:rPr>
          <w:rFonts w:eastAsia="Times New Roman"/>
          <w:lang w:eastAsia="ru-RU"/>
        </w:rPr>
        <w:t>повышению его качества</w:t>
      </w:r>
      <w:r w:rsidRPr="00216D88">
        <w:rPr>
          <w:rFonts w:eastAsia="Times New Roman"/>
          <w:lang w:eastAsia="ru-RU"/>
        </w:rPr>
        <w:t xml:space="preserve">.  </w:t>
      </w:r>
    </w:p>
    <w:p w14:paraId="08EFBCA4" w14:textId="31918AC1" w:rsidR="000F6940" w:rsidRPr="00216D88" w:rsidRDefault="000F6940" w:rsidP="000F6940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 xml:space="preserve">Доступность и открытость информации о деятельности МБОУ ДОД </w:t>
      </w:r>
      <w:r>
        <w:rPr>
          <w:rFonts w:eastAsia="Times New Roman"/>
          <w:lang w:eastAsia="ru-RU"/>
        </w:rPr>
        <w:t>ЭБЦ</w:t>
      </w:r>
      <w:r w:rsidRPr="00216D88">
        <w:rPr>
          <w:rFonts w:eastAsia="Times New Roman"/>
          <w:lang w:eastAsia="ru-RU"/>
        </w:rPr>
        <w:t xml:space="preserve"> обеспечивается через сайт в Интернете, средства массовой информации, ежегодные отчеты на общем </w:t>
      </w:r>
      <w:r w:rsidR="009326F2" w:rsidRPr="00216D88">
        <w:rPr>
          <w:rFonts w:eastAsia="Times New Roman"/>
          <w:lang w:eastAsia="ru-RU"/>
        </w:rPr>
        <w:t>родительском собрании</w:t>
      </w:r>
      <w:r w:rsidRPr="00216D88">
        <w:rPr>
          <w:rFonts w:eastAsia="Times New Roman"/>
          <w:lang w:eastAsia="ru-RU"/>
        </w:rPr>
        <w:t xml:space="preserve">. </w:t>
      </w:r>
    </w:p>
    <w:p w14:paraId="7024874A" w14:textId="7DE36E6B" w:rsidR="00502BCE" w:rsidRDefault="00A106F8" w:rsidP="000F6940">
      <w:pPr>
        <w:rPr>
          <w:lang w:eastAsia="ru-RU"/>
        </w:rPr>
      </w:pPr>
      <w:r>
        <w:rPr>
          <w:rFonts w:eastAsia="Times New Roman"/>
          <w:lang w:eastAsia="ru-RU"/>
        </w:rPr>
        <w:t>А</w:t>
      </w:r>
      <w:r w:rsidR="000F6940" w:rsidRPr="00216D88">
        <w:rPr>
          <w:rFonts w:eastAsia="Times New Roman"/>
          <w:lang w:eastAsia="ru-RU"/>
        </w:rPr>
        <w:t xml:space="preserve">нализ структуры управления МБОУ ДОД </w:t>
      </w:r>
      <w:r w:rsidR="000F6940">
        <w:rPr>
          <w:rFonts w:eastAsia="Times New Roman"/>
          <w:lang w:eastAsia="ru-RU"/>
        </w:rPr>
        <w:t>ЭБЦ</w:t>
      </w:r>
      <w:r w:rsidR="000F6940" w:rsidRPr="00216D88">
        <w:rPr>
          <w:rFonts w:eastAsia="Times New Roman"/>
          <w:lang w:eastAsia="ru-RU"/>
        </w:rPr>
        <w:t xml:space="preserve"> показал, что она сформирована и продолжает совершенствоваться в соответствии с возникающими задачами; разработанные локальные акты соответствуют современным </w:t>
      </w:r>
      <w:r w:rsidR="009326F2" w:rsidRPr="00216D88">
        <w:rPr>
          <w:rFonts w:eastAsia="Times New Roman"/>
          <w:lang w:eastAsia="ru-RU"/>
        </w:rPr>
        <w:t>требованиям законодательства</w:t>
      </w:r>
      <w:r w:rsidR="000F6940" w:rsidRPr="00216D88">
        <w:rPr>
          <w:rFonts w:eastAsia="Times New Roman"/>
          <w:lang w:eastAsia="ru-RU"/>
        </w:rPr>
        <w:t>, Уставу</w:t>
      </w:r>
      <w:r>
        <w:rPr>
          <w:rFonts w:eastAsia="Times New Roman"/>
          <w:lang w:eastAsia="ru-RU"/>
        </w:rPr>
        <w:t xml:space="preserve"> организации.</w:t>
      </w:r>
    </w:p>
    <w:p w14:paraId="44670610" w14:textId="77777777" w:rsidR="003D0204" w:rsidRDefault="003D0204" w:rsidP="00033C60">
      <w:pPr>
        <w:shd w:val="clear" w:color="auto" w:fill="FFFFFF"/>
        <w:ind w:left="5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14:paraId="3F60681B" w14:textId="77777777" w:rsidR="00502BCE" w:rsidRDefault="00502BCE" w:rsidP="00033C60">
      <w:pPr>
        <w:shd w:val="clear" w:color="auto" w:fill="FFFFFF"/>
        <w:ind w:left="5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033C60">
        <w:rPr>
          <w:rFonts w:eastAsia="Times New Roman" w:cs="Times New Roman"/>
          <w:b/>
          <w:i/>
          <w:szCs w:val="28"/>
          <w:lang w:eastAsia="ru-RU"/>
        </w:rPr>
        <w:t>5. Содержание и качество</w:t>
      </w:r>
      <w:r w:rsidR="00033C60" w:rsidRPr="00033C60">
        <w:rPr>
          <w:rFonts w:eastAsia="Times New Roman" w:cs="Times New Roman"/>
          <w:b/>
          <w:i/>
          <w:szCs w:val="28"/>
          <w:lang w:eastAsia="ru-RU"/>
        </w:rPr>
        <w:t xml:space="preserve"> подготовки обучающихся</w:t>
      </w:r>
    </w:p>
    <w:p w14:paraId="7086BAE8" w14:textId="3C56C383" w:rsidR="00402A14" w:rsidRPr="00216D88" w:rsidRDefault="009326F2" w:rsidP="00402A14">
      <w:pPr>
        <w:tabs>
          <w:tab w:val="left" w:pos="0"/>
        </w:tabs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>Педагогические работники самостоятельно разрабатывают</w:t>
      </w:r>
      <w:r w:rsidR="00402A14" w:rsidRPr="00216D88">
        <w:rPr>
          <w:rFonts w:eastAsia="Times New Roman"/>
          <w:lang w:eastAsia="ru-RU"/>
        </w:rPr>
        <w:t xml:space="preserve"> дополнительные общеразвивающие программы, которые принимаются на методическом совете и утверждаются директором.</w:t>
      </w:r>
    </w:p>
    <w:p w14:paraId="7BBD5415" w14:textId="77777777" w:rsidR="00402A14" w:rsidRPr="00216D88" w:rsidRDefault="00402A14" w:rsidP="00402A14">
      <w:pPr>
        <w:tabs>
          <w:tab w:val="left" w:pos="0"/>
          <w:tab w:val="left" w:pos="567"/>
          <w:tab w:val="left" w:pos="709"/>
          <w:tab w:val="left" w:pos="3119"/>
        </w:tabs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>Планирование и организация учебного процесса осуществляются с использованием следующего перечня организационно - методической документации:</w:t>
      </w:r>
    </w:p>
    <w:p w14:paraId="294FA8EF" w14:textId="77777777" w:rsidR="00402A14" w:rsidRPr="00216D88" w:rsidRDefault="00A07DCE" w:rsidP="00402A14">
      <w:pPr>
        <w:tabs>
          <w:tab w:val="left" w:pos="0"/>
          <w:tab w:val="left" w:pos="567"/>
          <w:tab w:val="left" w:pos="709"/>
          <w:tab w:val="left" w:pos="3119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402A14" w:rsidRPr="00216D88">
        <w:rPr>
          <w:rFonts w:eastAsia="Times New Roman"/>
          <w:lang w:eastAsia="ru-RU"/>
        </w:rPr>
        <w:t xml:space="preserve"> образовательная программа;</w:t>
      </w:r>
    </w:p>
    <w:p w14:paraId="7010A3AD" w14:textId="77777777" w:rsidR="00402A14" w:rsidRPr="00216D88" w:rsidRDefault="00A07DCE" w:rsidP="00402A14">
      <w:pPr>
        <w:tabs>
          <w:tab w:val="left" w:pos="0"/>
          <w:tab w:val="left" w:pos="567"/>
          <w:tab w:val="left" w:pos="709"/>
          <w:tab w:val="left" w:pos="3119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402A14" w:rsidRPr="00216D88">
        <w:rPr>
          <w:rFonts w:eastAsia="Times New Roman"/>
          <w:lang w:eastAsia="ru-RU"/>
        </w:rPr>
        <w:t xml:space="preserve"> учебный план;</w:t>
      </w:r>
    </w:p>
    <w:p w14:paraId="49640F4B" w14:textId="77777777" w:rsidR="00402A14" w:rsidRPr="00216D88" w:rsidRDefault="00A07DCE" w:rsidP="00402A14">
      <w:pPr>
        <w:tabs>
          <w:tab w:val="left" w:pos="0"/>
          <w:tab w:val="left" w:pos="567"/>
          <w:tab w:val="left" w:pos="709"/>
          <w:tab w:val="left" w:pos="3119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– </w:t>
      </w:r>
      <w:r w:rsidR="00402A14" w:rsidRPr="00216D88">
        <w:rPr>
          <w:rFonts w:eastAsia="Times New Roman"/>
          <w:lang w:eastAsia="ru-RU"/>
        </w:rPr>
        <w:t>календарный учебный график.</w:t>
      </w:r>
    </w:p>
    <w:p w14:paraId="1EAB9C5F" w14:textId="77777777" w:rsidR="00402A14" w:rsidRPr="00216D88" w:rsidRDefault="00402A14" w:rsidP="00402A14">
      <w:pPr>
        <w:tabs>
          <w:tab w:val="left" w:pos="0"/>
          <w:tab w:val="left" w:pos="567"/>
          <w:tab w:val="left" w:pos="709"/>
          <w:tab w:val="left" w:pos="3119"/>
        </w:tabs>
        <w:rPr>
          <w:rFonts w:eastAsia="Times New Roman"/>
          <w:sz w:val="24"/>
          <w:szCs w:val="24"/>
          <w:lang w:eastAsia="ru-RU"/>
        </w:rPr>
      </w:pPr>
      <w:r w:rsidRPr="00216D88">
        <w:rPr>
          <w:rFonts w:eastAsia="Times New Roman"/>
          <w:lang w:eastAsia="ru-RU"/>
        </w:rPr>
        <w:t>Дополнительные общеразвивающие программы, разработаны в соответствии с:</w:t>
      </w:r>
    </w:p>
    <w:p w14:paraId="389AA01C" w14:textId="77777777" w:rsidR="00402A14" w:rsidRPr="00216D88" w:rsidRDefault="00402A14" w:rsidP="00402A14">
      <w:pPr>
        <w:tabs>
          <w:tab w:val="left" w:pos="0"/>
          <w:tab w:val="left" w:pos="567"/>
          <w:tab w:val="left" w:pos="709"/>
          <w:tab w:val="left" w:pos="3119"/>
        </w:tabs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 xml:space="preserve">- Федеральным законом от 20 декабря 2012 г. № 273-ФЗ </w:t>
      </w:r>
      <w:r>
        <w:rPr>
          <w:rFonts w:eastAsia="Times New Roman"/>
          <w:lang w:eastAsia="ru-RU"/>
        </w:rPr>
        <w:t>«</w:t>
      </w:r>
      <w:r w:rsidRPr="00216D88">
        <w:rPr>
          <w:rFonts w:eastAsia="Times New Roman"/>
          <w:lang w:eastAsia="ru-RU"/>
        </w:rPr>
        <w:t>Об образовании в Российской Федерации</w:t>
      </w:r>
      <w:r>
        <w:rPr>
          <w:rFonts w:eastAsia="Times New Roman"/>
          <w:lang w:eastAsia="ru-RU"/>
        </w:rPr>
        <w:t>»</w:t>
      </w:r>
      <w:r w:rsidRPr="00216D88">
        <w:rPr>
          <w:rFonts w:eastAsia="Times New Roman"/>
          <w:sz w:val="24"/>
          <w:szCs w:val="24"/>
          <w:lang w:eastAsia="ru-RU"/>
        </w:rPr>
        <w:t xml:space="preserve"> (</w:t>
      </w:r>
      <w:r w:rsidRPr="00216D88">
        <w:rPr>
          <w:rFonts w:eastAsia="Times New Roman"/>
          <w:lang w:eastAsia="ru-RU"/>
        </w:rPr>
        <w:t>ст.2, п.14; ст.2, п.92; ст.12; ст.28, п.1; ст. 47, п.5; ст. 75, п.4);</w:t>
      </w:r>
    </w:p>
    <w:p w14:paraId="1EFD2379" w14:textId="77777777" w:rsidR="00402A14" w:rsidRPr="00216D88" w:rsidRDefault="00402A14" w:rsidP="00402A14">
      <w:pPr>
        <w:tabs>
          <w:tab w:val="left" w:pos="-180"/>
          <w:tab w:val="left" w:pos="0"/>
          <w:tab w:val="left" w:pos="3119"/>
        </w:tabs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 xml:space="preserve">- Концепцией развития дополнительного образования детей, утвержденной распоряжением правительства Российской Федерации от 4 сентября 2014 г. </w:t>
      </w:r>
      <w:r w:rsidR="00274EA2">
        <w:rPr>
          <w:rFonts w:eastAsia="Times New Roman"/>
          <w:lang w:eastAsia="ru-RU"/>
        </w:rPr>
        <w:t>№</w:t>
      </w:r>
      <w:r w:rsidRPr="00216D88">
        <w:rPr>
          <w:rFonts w:eastAsia="Times New Roman"/>
          <w:lang w:eastAsia="ru-RU"/>
        </w:rPr>
        <w:t xml:space="preserve"> 1726-р;</w:t>
      </w:r>
    </w:p>
    <w:p w14:paraId="70468F81" w14:textId="77777777" w:rsidR="00402A14" w:rsidRPr="00216D88" w:rsidRDefault="00402A14" w:rsidP="00402A14">
      <w:pPr>
        <w:tabs>
          <w:tab w:val="left" w:pos="-180"/>
          <w:tab w:val="left" w:pos="0"/>
          <w:tab w:val="left" w:pos="3119"/>
        </w:tabs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>- Приказом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DFC2AB1" w14:textId="7DDC5643" w:rsidR="00402A14" w:rsidRPr="00216D88" w:rsidRDefault="00402A14" w:rsidP="00402A14">
      <w:pPr>
        <w:tabs>
          <w:tab w:val="left" w:pos="-180"/>
          <w:tab w:val="left" w:pos="0"/>
          <w:tab w:val="left" w:pos="3119"/>
        </w:tabs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 xml:space="preserve">- </w:t>
      </w:r>
      <w:r w:rsidR="00F72C6D" w:rsidRPr="00F72C6D">
        <w:rPr>
          <w:rFonts w:eastAsia="Times New Roman"/>
          <w:lang w:eastAsia="ru-RU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14:paraId="2DFEB89F" w14:textId="77777777" w:rsidR="00402A14" w:rsidRPr="00216D88" w:rsidRDefault="00402A14" w:rsidP="00402A14">
      <w:pPr>
        <w:tabs>
          <w:tab w:val="left" w:pos="-180"/>
          <w:tab w:val="left" w:pos="0"/>
          <w:tab w:val="left" w:pos="3119"/>
        </w:tabs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>- Методическими рекомендациями по проектированию дополнительных общеразвивающих программ (включая разноуровневые программы), разработанными Минобрнауки России совместно с ГАОУ ВО «Московский государственный педагогический университет», ФГАУ «Федеральный институт развития образования» и АНО дополнительного профессионального образования «Открытое образование».</w:t>
      </w:r>
    </w:p>
    <w:p w14:paraId="1FFD69F4" w14:textId="6259BBF1" w:rsidR="00402A14" w:rsidRDefault="00402A14" w:rsidP="00402A14">
      <w:pPr>
        <w:tabs>
          <w:tab w:val="left" w:pos="0"/>
          <w:tab w:val="left" w:pos="567"/>
          <w:tab w:val="left" w:pos="709"/>
          <w:tab w:val="left" w:pos="3119"/>
        </w:tabs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>Основной формой контроля качества реализации дополнительных общеразвивающих программ является мониторинг «Образовательный уровень уча</w:t>
      </w:r>
      <w:r w:rsidRPr="00216D88">
        <w:rPr>
          <w:rFonts w:eastAsia="Times New Roman"/>
          <w:lang w:eastAsia="ru-RU"/>
        </w:rPr>
        <w:lastRenderedPageBreak/>
        <w:t xml:space="preserve">щихся», цель которого анализ уровня сформированности умений и навыков учащихся, отслеживание результативности кружковцев в конкурсном движении, анализ </w:t>
      </w:r>
      <w:r w:rsidR="007C4C6D" w:rsidRPr="00216D88">
        <w:rPr>
          <w:rFonts w:eastAsia="Times New Roman"/>
          <w:lang w:eastAsia="ru-RU"/>
        </w:rPr>
        <w:t>полноты реализации</w:t>
      </w:r>
      <w:r w:rsidRPr="00216D88">
        <w:rPr>
          <w:rFonts w:eastAsia="Times New Roman"/>
          <w:lang w:eastAsia="ru-RU"/>
        </w:rPr>
        <w:t xml:space="preserve"> </w:t>
      </w:r>
      <w:r w:rsidR="007C4C6D" w:rsidRPr="00216D88">
        <w:rPr>
          <w:rFonts w:eastAsia="Times New Roman"/>
          <w:lang w:eastAsia="ru-RU"/>
        </w:rPr>
        <w:t>программ дополнительного</w:t>
      </w:r>
      <w:r w:rsidRPr="00216D88">
        <w:rPr>
          <w:rFonts w:eastAsia="Times New Roman"/>
          <w:lang w:eastAsia="ru-RU"/>
        </w:rPr>
        <w:t xml:space="preserve"> образования детей.</w:t>
      </w:r>
    </w:p>
    <w:p w14:paraId="57D68656" w14:textId="77777777" w:rsidR="00FB04CB" w:rsidRPr="00FB04CB" w:rsidRDefault="00FB04CB" w:rsidP="00FB04CB">
      <w:pPr>
        <w:shd w:val="clear" w:color="auto" w:fill="FFFFFF"/>
        <w:ind w:firstLine="701"/>
        <w:rPr>
          <w:rFonts w:eastAsia="Times New Roman" w:cs="Times New Roman"/>
          <w:szCs w:val="28"/>
          <w:lang w:eastAsia="ru-RU"/>
        </w:rPr>
      </w:pPr>
      <w:r w:rsidRPr="00FB04CB">
        <w:rPr>
          <w:rFonts w:eastAsia="Times New Roman" w:cs="Times New Roman"/>
          <w:szCs w:val="28"/>
          <w:lang w:eastAsia="ru-RU"/>
        </w:rPr>
        <w:t xml:space="preserve">В Центре внедрена оценка качества освоения образовательных программ путём текущего контроля успеваемости, промежуточной </w:t>
      </w:r>
      <w:r w:rsidRPr="00FB04CB">
        <w:rPr>
          <w:rFonts w:eastAsia="Times New Roman" w:cs="Times New Roman"/>
          <w:spacing w:val="-1"/>
          <w:szCs w:val="28"/>
          <w:lang w:eastAsia="ru-RU"/>
        </w:rPr>
        <w:t>аттестации учащихся и итоговой аттестации выпускников.</w:t>
      </w:r>
    </w:p>
    <w:p w14:paraId="5BEC8322" w14:textId="77777777" w:rsidR="00FB04CB" w:rsidRPr="00FB04CB" w:rsidRDefault="00FB04CB" w:rsidP="00FB04CB">
      <w:pPr>
        <w:shd w:val="clear" w:color="auto" w:fill="FFFFFF"/>
        <w:ind w:firstLine="704"/>
        <w:rPr>
          <w:rFonts w:eastAsia="Times New Roman" w:cs="Times New Roman"/>
          <w:szCs w:val="28"/>
          <w:lang w:eastAsia="ru-RU"/>
        </w:rPr>
      </w:pPr>
      <w:r w:rsidRPr="00FB04CB">
        <w:rPr>
          <w:rFonts w:eastAsia="Times New Roman" w:cs="Times New Roman"/>
          <w:szCs w:val="28"/>
          <w:lang w:eastAsia="ru-RU"/>
        </w:rPr>
        <w:t>Определение     уровня     успешности     освоения     обучающимися</w:t>
      </w:r>
    </w:p>
    <w:p w14:paraId="1B6F8CCA" w14:textId="77777777" w:rsidR="00FB04CB" w:rsidRPr="00FB04CB" w:rsidRDefault="00FB04CB" w:rsidP="00FB04CB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B04CB">
        <w:rPr>
          <w:rFonts w:eastAsia="Times New Roman" w:cs="Times New Roman"/>
          <w:spacing w:val="-1"/>
          <w:szCs w:val="28"/>
          <w:lang w:eastAsia="ru-RU"/>
        </w:rPr>
        <w:t>дополнительных общеобразовательных программ проводится:</w:t>
      </w:r>
    </w:p>
    <w:p w14:paraId="2178E844" w14:textId="77777777" w:rsidR="00FB04CB" w:rsidRPr="00FB04CB" w:rsidRDefault="00FB04CB" w:rsidP="00FB04CB">
      <w:pPr>
        <w:widowControl w:val="0"/>
        <w:numPr>
          <w:ilvl w:val="0"/>
          <w:numId w:val="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B04CB">
        <w:rPr>
          <w:rFonts w:eastAsia="Times New Roman" w:cs="Times New Roman"/>
          <w:spacing w:val="-1"/>
          <w:szCs w:val="28"/>
          <w:lang w:eastAsia="ru-RU"/>
        </w:rPr>
        <w:t>по результатам тестирования, анкетирования;</w:t>
      </w:r>
    </w:p>
    <w:p w14:paraId="36734C19" w14:textId="77777777" w:rsidR="00FB04CB" w:rsidRPr="00FB04CB" w:rsidRDefault="00FB04CB" w:rsidP="00FB04CB">
      <w:pPr>
        <w:widowControl w:val="0"/>
        <w:numPr>
          <w:ilvl w:val="0"/>
          <w:numId w:val="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FB04CB">
        <w:rPr>
          <w:rFonts w:eastAsia="Times New Roman" w:cs="Times New Roman"/>
          <w:szCs w:val="28"/>
          <w:lang w:eastAsia="ru-RU"/>
        </w:rPr>
        <w:t>защиты проектов;</w:t>
      </w:r>
    </w:p>
    <w:p w14:paraId="003B3B4B" w14:textId="77777777" w:rsidR="00FB04CB" w:rsidRPr="00FB04CB" w:rsidRDefault="00FB04CB" w:rsidP="00FB04CB">
      <w:pPr>
        <w:widowControl w:val="0"/>
        <w:numPr>
          <w:ilvl w:val="0"/>
          <w:numId w:val="6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ind w:firstLine="710"/>
        <w:rPr>
          <w:rFonts w:eastAsia="Times New Roman" w:cs="Times New Roman"/>
          <w:szCs w:val="28"/>
          <w:lang w:eastAsia="ru-RU"/>
        </w:rPr>
      </w:pPr>
      <w:r w:rsidRPr="00FB04CB">
        <w:rPr>
          <w:rFonts w:eastAsia="Times New Roman" w:cs="Times New Roman"/>
          <w:szCs w:val="28"/>
          <w:lang w:eastAsia="ru-RU"/>
        </w:rPr>
        <w:t xml:space="preserve">выполнения творческих работ опытно-экспериментального, </w:t>
      </w:r>
      <w:r w:rsidRPr="00FB04CB">
        <w:rPr>
          <w:rFonts w:eastAsia="Times New Roman" w:cs="Times New Roman"/>
          <w:spacing w:val="-1"/>
          <w:szCs w:val="28"/>
          <w:lang w:eastAsia="ru-RU"/>
        </w:rPr>
        <w:t xml:space="preserve">учебно-исследовательского, практического, прикладного, природоохранного </w:t>
      </w:r>
      <w:r w:rsidRPr="00FB04CB">
        <w:rPr>
          <w:rFonts w:eastAsia="Times New Roman" w:cs="Times New Roman"/>
          <w:szCs w:val="28"/>
          <w:lang w:eastAsia="ru-RU"/>
        </w:rPr>
        <w:t>характера и других предусмотренных программами;</w:t>
      </w:r>
    </w:p>
    <w:p w14:paraId="7B5E6869" w14:textId="77777777" w:rsidR="00FB04CB" w:rsidRPr="00FB04CB" w:rsidRDefault="00464BB5" w:rsidP="00FB04CB">
      <w:pPr>
        <w:tabs>
          <w:tab w:val="left" w:pos="0"/>
          <w:tab w:val="left" w:pos="567"/>
          <w:tab w:val="left" w:pos="709"/>
          <w:tab w:val="left" w:pos="3119"/>
        </w:tabs>
        <w:rPr>
          <w:rFonts w:eastAsia="Times New Roman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FB04CB" w:rsidRPr="00FB04CB">
        <w:rPr>
          <w:rFonts w:eastAsia="Times New Roman" w:cs="Times New Roman"/>
          <w:szCs w:val="28"/>
          <w:lang w:eastAsia="ru-RU"/>
        </w:rPr>
        <w:t xml:space="preserve">по итогам мероприятий (олимпиад, выставок, конкурсов, </w:t>
      </w:r>
      <w:r w:rsidR="00FB04CB" w:rsidRPr="00FB04CB">
        <w:rPr>
          <w:rFonts w:eastAsia="Times New Roman" w:cs="Times New Roman"/>
          <w:spacing w:val="-1"/>
          <w:szCs w:val="28"/>
          <w:lang w:eastAsia="ru-RU"/>
        </w:rPr>
        <w:t>соревнований конференций, смотров, фестивалей, концертов и другое).</w:t>
      </w:r>
    </w:p>
    <w:p w14:paraId="6FD87EE0" w14:textId="3E6B4C7B" w:rsidR="00402A14" w:rsidRPr="00216D88" w:rsidRDefault="00402A14" w:rsidP="00402A14">
      <w:pPr>
        <w:tabs>
          <w:tab w:val="left" w:pos="709"/>
        </w:tabs>
        <w:rPr>
          <w:rFonts w:eastAsia="Times New Roman"/>
          <w:spacing w:val="-2"/>
          <w:lang w:eastAsia="ru-RU"/>
        </w:rPr>
      </w:pPr>
      <w:r w:rsidRPr="00FB04CB">
        <w:rPr>
          <w:rFonts w:eastAsia="Times New Roman"/>
          <w:spacing w:val="-2"/>
          <w:lang w:eastAsia="ru-RU"/>
        </w:rPr>
        <w:t xml:space="preserve">Итоговая аттестация </w:t>
      </w:r>
      <w:r w:rsidRPr="00FB04CB">
        <w:rPr>
          <w:rFonts w:eastAsia="Times New Roman"/>
          <w:lang w:eastAsia="ru-RU"/>
        </w:rPr>
        <w:t xml:space="preserve">показывает, что </w:t>
      </w:r>
      <w:r w:rsidRPr="00FB04CB">
        <w:rPr>
          <w:rFonts w:eastAsia="Times New Roman"/>
          <w:spacing w:val="-2"/>
          <w:lang w:eastAsia="ru-RU"/>
        </w:rPr>
        <w:t>учащиеся цен</w:t>
      </w:r>
      <w:r w:rsidRPr="00FB04CB">
        <w:rPr>
          <w:rFonts w:eastAsia="Times New Roman"/>
          <w:spacing w:val="-2"/>
          <w:lang w:eastAsia="ru-RU"/>
        </w:rPr>
        <w:softHyphen/>
      </w:r>
      <w:r w:rsidRPr="00FB04CB">
        <w:rPr>
          <w:rFonts w:eastAsia="Times New Roman"/>
          <w:lang w:eastAsia="ru-RU"/>
        </w:rPr>
        <w:t>тра успе</w:t>
      </w:r>
      <w:r w:rsidRPr="00216D88">
        <w:rPr>
          <w:rFonts w:eastAsia="Times New Roman"/>
          <w:lang w:eastAsia="ru-RU"/>
        </w:rPr>
        <w:t xml:space="preserve">шно (100%) осваивают программный материал; 100% удовлетворенность потребителей качеством и </w:t>
      </w:r>
      <w:r w:rsidR="007C4C6D" w:rsidRPr="00216D88">
        <w:rPr>
          <w:rFonts w:eastAsia="Times New Roman"/>
          <w:lang w:eastAsia="ru-RU"/>
        </w:rPr>
        <w:t>доступностью дополнительного</w:t>
      </w:r>
      <w:r w:rsidRPr="00216D88">
        <w:rPr>
          <w:rFonts w:eastAsia="Times New Roman"/>
          <w:lang w:eastAsia="ru-RU"/>
        </w:rPr>
        <w:t xml:space="preserve"> образования и результативностью образовательной деятельности.</w:t>
      </w:r>
    </w:p>
    <w:p w14:paraId="5F8853D4" w14:textId="081873E4" w:rsidR="00402A14" w:rsidRPr="00216D88" w:rsidRDefault="00402A14" w:rsidP="00402A14">
      <w:pPr>
        <w:tabs>
          <w:tab w:val="left" w:pos="709"/>
        </w:tabs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 xml:space="preserve">Содержание и качество подготовки учащихся МБОУ ДОД </w:t>
      </w:r>
      <w:r w:rsidR="00A44454">
        <w:rPr>
          <w:rFonts w:eastAsia="Times New Roman"/>
          <w:lang w:eastAsia="ru-RU"/>
        </w:rPr>
        <w:t>ЭБЦ</w:t>
      </w:r>
      <w:r w:rsidRPr="00216D88">
        <w:rPr>
          <w:rFonts w:eastAsia="Times New Roman"/>
          <w:lang w:eastAsia="ru-RU"/>
        </w:rPr>
        <w:t xml:space="preserve"> соответствует современным требованиям, предъявляемым </w:t>
      </w:r>
      <w:r w:rsidR="007C4C6D" w:rsidRPr="00216D88">
        <w:rPr>
          <w:rFonts w:eastAsia="Times New Roman"/>
          <w:lang w:eastAsia="ru-RU"/>
        </w:rPr>
        <w:t>к дополнительному</w:t>
      </w:r>
      <w:r w:rsidRPr="00216D88">
        <w:rPr>
          <w:rFonts w:eastAsia="Times New Roman"/>
          <w:lang w:eastAsia="ru-RU"/>
        </w:rPr>
        <w:t xml:space="preserve"> образованию детей.</w:t>
      </w:r>
    </w:p>
    <w:p w14:paraId="0C04E0FB" w14:textId="66414C79" w:rsidR="00402A14" w:rsidRPr="00216D88" w:rsidRDefault="00A44454" w:rsidP="00402A14">
      <w:pPr>
        <w:tabs>
          <w:tab w:val="left" w:pos="0"/>
          <w:tab w:val="left" w:pos="567"/>
          <w:tab w:val="left" w:pos="709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Таким образом,</w:t>
      </w:r>
      <w:r w:rsidR="00F47893">
        <w:rPr>
          <w:rFonts w:eastAsia="Times New Roman"/>
          <w:lang w:eastAsia="ru-RU"/>
        </w:rPr>
        <w:t xml:space="preserve"> </w:t>
      </w:r>
      <w:r w:rsidR="00402A14" w:rsidRPr="00216D88">
        <w:rPr>
          <w:rFonts w:eastAsia="Times New Roman"/>
          <w:lang w:eastAsia="ru-RU"/>
        </w:rPr>
        <w:t>содержание и качество по</w:t>
      </w:r>
      <w:r w:rsidR="00464BB5">
        <w:rPr>
          <w:rFonts w:eastAsia="Times New Roman"/>
          <w:lang w:eastAsia="ru-RU"/>
        </w:rPr>
        <w:t>дготовки учащихся в МБОУ ДОД ЭБЦ</w:t>
      </w:r>
      <w:r w:rsidR="00402A14" w:rsidRPr="00216D88">
        <w:rPr>
          <w:rFonts w:eastAsia="Times New Roman"/>
          <w:lang w:eastAsia="ru-RU"/>
        </w:rPr>
        <w:t xml:space="preserve"> </w:t>
      </w:r>
      <w:r w:rsidR="007C4C6D" w:rsidRPr="00216D88">
        <w:rPr>
          <w:rFonts w:eastAsia="Times New Roman"/>
          <w:lang w:eastAsia="ru-RU"/>
        </w:rPr>
        <w:t xml:space="preserve">соответствует </w:t>
      </w:r>
      <w:r w:rsidR="003A0EE8" w:rsidRPr="00216D88">
        <w:rPr>
          <w:rFonts w:eastAsia="Times New Roman"/>
          <w:lang w:eastAsia="ru-RU"/>
        </w:rPr>
        <w:t>современным требованиям, предъявляемым к</w:t>
      </w:r>
      <w:r w:rsidR="00402A14" w:rsidRPr="00216D88">
        <w:rPr>
          <w:rFonts w:eastAsia="Times New Roman"/>
          <w:lang w:eastAsia="ru-RU"/>
        </w:rPr>
        <w:t xml:space="preserve"> дополнительному образованию детей.</w:t>
      </w:r>
    </w:p>
    <w:p w14:paraId="3237C56A" w14:textId="77777777" w:rsidR="00A106F8" w:rsidRPr="00033C60" w:rsidRDefault="00A106F8" w:rsidP="00033C60">
      <w:pPr>
        <w:shd w:val="clear" w:color="auto" w:fill="FFFFFF"/>
        <w:ind w:left="5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14:paraId="209D513F" w14:textId="77777777" w:rsidR="00502BCE" w:rsidRDefault="00033C60" w:rsidP="005559DF">
      <w:pPr>
        <w:shd w:val="clear" w:color="auto" w:fill="FFFFFF"/>
        <w:ind w:left="5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5559DF">
        <w:rPr>
          <w:rFonts w:eastAsia="Times New Roman" w:cs="Times New Roman"/>
          <w:b/>
          <w:i/>
          <w:szCs w:val="28"/>
          <w:lang w:eastAsia="ru-RU"/>
        </w:rPr>
        <w:t xml:space="preserve">6. </w:t>
      </w:r>
      <w:r w:rsidR="005559DF" w:rsidRPr="005559DF">
        <w:rPr>
          <w:rFonts w:eastAsia="Times New Roman" w:cs="Times New Roman"/>
          <w:b/>
          <w:i/>
          <w:szCs w:val="28"/>
          <w:lang w:eastAsia="ru-RU"/>
        </w:rPr>
        <w:t>О</w:t>
      </w:r>
      <w:r w:rsidR="00502BCE" w:rsidRPr="005559DF">
        <w:rPr>
          <w:rFonts w:eastAsia="Times New Roman" w:cs="Times New Roman"/>
          <w:b/>
          <w:i/>
          <w:szCs w:val="28"/>
          <w:lang w:eastAsia="ru-RU"/>
        </w:rPr>
        <w:t>рганизаци</w:t>
      </w:r>
      <w:r w:rsidR="005559DF" w:rsidRPr="005559DF">
        <w:rPr>
          <w:rFonts w:eastAsia="Times New Roman" w:cs="Times New Roman"/>
          <w:b/>
          <w:i/>
          <w:szCs w:val="28"/>
          <w:lang w:eastAsia="ru-RU"/>
        </w:rPr>
        <w:t>я учебного процесса</w:t>
      </w:r>
    </w:p>
    <w:p w14:paraId="4E429A47" w14:textId="77777777" w:rsidR="009F5BEC" w:rsidRPr="00A07DCE" w:rsidRDefault="009F5BEC" w:rsidP="009F5BEC">
      <w:pPr>
        <w:shd w:val="clear" w:color="auto" w:fill="FFFFFF"/>
        <w:ind w:left="5"/>
      </w:pPr>
      <w:r w:rsidRPr="00A07DCE">
        <w:t>Организация образовательного процесса в МБОУ ДОД ЭБЦ регламентируется учебным планом, годовым планом учебно-воспитательной работы и расписанием занятий, разрабатываемых Центром самостоятельно и утверждаемых директором Центра.</w:t>
      </w:r>
    </w:p>
    <w:p w14:paraId="6C257F11" w14:textId="076C0E44" w:rsidR="003D0204" w:rsidRPr="00A07DCE" w:rsidRDefault="003D0204" w:rsidP="003D0204">
      <w:pPr>
        <w:autoSpaceDE w:val="0"/>
        <w:autoSpaceDN w:val="0"/>
        <w:adjustRightInd w:val="0"/>
        <w:ind w:firstLine="540"/>
        <w:rPr>
          <w:rFonts w:eastAsia="Times New Roman" w:cs="Times New Roman"/>
          <w:szCs w:val="28"/>
          <w:lang w:eastAsia="ru-RU"/>
        </w:rPr>
      </w:pPr>
      <w:r w:rsidRPr="00A07DCE">
        <w:rPr>
          <w:rFonts w:eastAsia="Times New Roman" w:cs="Times New Roman"/>
          <w:szCs w:val="28"/>
          <w:lang w:eastAsia="ru-RU"/>
        </w:rPr>
        <w:t xml:space="preserve">Учебная нагрузка в неделю в объединениях составляет от </w:t>
      </w:r>
      <w:r w:rsidR="003A0EE8">
        <w:rPr>
          <w:rFonts w:eastAsia="Times New Roman" w:cs="Times New Roman"/>
          <w:szCs w:val="28"/>
          <w:lang w:eastAsia="ru-RU"/>
        </w:rPr>
        <w:t>2</w:t>
      </w:r>
      <w:r w:rsidRPr="00A07DCE">
        <w:rPr>
          <w:rFonts w:eastAsia="Times New Roman" w:cs="Times New Roman"/>
          <w:szCs w:val="28"/>
          <w:lang w:eastAsia="ru-RU"/>
        </w:rPr>
        <w:t xml:space="preserve"> до 6 часов </w:t>
      </w:r>
      <w:r w:rsidR="003A0EE8" w:rsidRPr="00A07DCE">
        <w:rPr>
          <w:rFonts w:eastAsia="Times New Roman" w:cs="Times New Roman"/>
          <w:szCs w:val="28"/>
          <w:lang w:eastAsia="ru-RU"/>
        </w:rPr>
        <w:t>соответственно с</w:t>
      </w:r>
      <w:r w:rsidRPr="00A07DCE">
        <w:rPr>
          <w:rFonts w:eastAsia="Times New Roman" w:cs="Times New Roman"/>
          <w:szCs w:val="28"/>
          <w:lang w:eastAsia="ru-RU"/>
        </w:rPr>
        <w:t xml:space="preserve"> возрастом </w:t>
      </w:r>
      <w:r w:rsidR="003A0EE8" w:rsidRPr="00A07DCE">
        <w:rPr>
          <w:rFonts w:eastAsia="Times New Roman" w:cs="Times New Roman"/>
          <w:szCs w:val="28"/>
          <w:lang w:eastAsia="ru-RU"/>
        </w:rPr>
        <w:t>и годом</w:t>
      </w:r>
      <w:r w:rsidRPr="00A07DCE">
        <w:rPr>
          <w:rFonts w:eastAsia="Times New Roman" w:cs="Times New Roman"/>
          <w:szCs w:val="28"/>
          <w:lang w:eastAsia="ru-RU"/>
        </w:rPr>
        <w:t xml:space="preserve"> обучения </w:t>
      </w:r>
      <w:r w:rsidR="003A0EE8" w:rsidRPr="00A07DCE">
        <w:rPr>
          <w:rFonts w:eastAsia="Times New Roman" w:cs="Times New Roman"/>
          <w:szCs w:val="28"/>
          <w:lang w:eastAsia="ru-RU"/>
        </w:rPr>
        <w:t>учащихся, профилю</w:t>
      </w:r>
      <w:r w:rsidRPr="00A07DCE">
        <w:rPr>
          <w:rFonts w:eastAsia="Times New Roman" w:cs="Times New Roman"/>
          <w:szCs w:val="28"/>
          <w:lang w:eastAsia="ru-RU"/>
        </w:rPr>
        <w:t xml:space="preserve"> дополнительной </w:t>
      </w:r>
      <w:r w:rsidR="003A0EE8" w:rsidRPr="00A07DCE">
        <w:rPr>
          <w:rFonts w:eastAsia="Times New Roman" w:cs="Times New Roman"/>
          <w:szCs w:val="28"/>
          <w:lang w:eastAsia="ru-RU"/>
        </w:rPr>
        <w:t>общеразвивающей программы и</w:t>
      </w:r>
      <w:r w:rsidRPr="00A07DCE">
        <w:rPr>
          <w:rFonts w:eastAsia="Times New Roman" w:cs="Times New Roman"/>
          <w:szCs w:val="28"/>
          <w:lang w:eastAsia="ru-RU"/>
        </w:rPr>
        <w:t xml:space="preserve"> результативностью.</w:t>
      </w:r>
    </w:p>
    <w:p w14:paraId="758890E1" w14:textId="77777777" w:rsidR="003C0512" w:rsidRPr="00A07DCE" w:rsidRDefault="003C0512" w:rsidP="003C051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A07DCE">
        <w:rPr>
          <w:rFonts w:eastAsia="Times New Roman" w:cs="Times New Roman"/>
          <w:spacing w:val="-1"/>
          <w:szCs w:val="28"/>
          <w:lang w:eastAsia="ru-RU"/>
        </w:rPr>
        <w:t>Учебная нагрузка в неделю в объединениях соответственно:</w:t>
      </w:r>
    </w:p>
    <w:p w14:paraId="132B028C" w14:textId="31DF946F" w:rsidR="003C0512" w:rsidRPr="00A07DCE" w:rsidRDefault="003C0512" w:rsidP="003C0512">
      <w:pPr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rPr>
          <w:rFonts w:eastAsia="Times New Roman" w:cs="Times New Roman"/>
          <w:b/>
          <w:bCs/>
          <w:szCs w:val="28"/>
          <w:lang w:eastAsia="ru-RU"/>
        </w:rPr>
      </w:pPr>
      <w:r w:rsidRPr="00A07DCE">
        <w:rPr>
          <w:rFonts w:eastAsia="Times New Roman" w:cs="Times New Roman"/>
          <w:szCs w:val="28"/>
          <w:lang w:eastAsia="ru-RU"/>
        </w:rPr>
        <w:t xml:space="preserve">краеведческих и естественнонаучных - от </w:t>
      </w:r>
      <w:r w:rsidR="00F04EB4">
        <w:rPr>
          <w:rFonts w:eastAsia="Times New Roman" w:cs="Times New Roman"/>
          <w:szCs w:val="28"/>
          <w:lang w:eastAsia="ru-RU"/>
        </w:rPr>
        <w:t>2</w:t>
      </w:r>
      <w:r w:rsidRPr="00A07DCE">
        <w:rPr>
          <w:rFonts w:eastAsia="Times New Roman" w:cs="Times New Roman"/>
          <w:szCs w:val="28"/>
          <w:lang w:eastAsia="ru-RU"/>
        </w:rPr>
        <w:t xml:space="preserve"> до 9 часов;</w:t>
      </w:r>
    </w:p>
    <w:p w14:paraId="740D839B" w14:textId="77777777" w:rsidR="003C0512" w:rsidRPr="00A07DCE" w:rsidRDefault="003C0512" w:rsidP="003C0512">
      <w:pPr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rPr>
          <w:rFonts w:eastAsia="Times New Roman" w:cs="Times New Roman"/>
          <w:b/>
          <w:bCs/>
          <w:szCs w:val="28"/>
          <w:lang w:eastAsia="ru-RU"/>
        </w:rPr>
      </w:pPr>
      <w:r w:rsidRPr="00A07DCE">
        <w:rPr>
          <w:rFonts w:eastAsia="Times New Roman" w:cs="Times New Roman"/>
          <w:szCs w:val="28"/>
          <w:lang w:eastAsia="ru-RU"/>
        </w:rPr>
        <w:t>туристских - от 4 до 9 часов;</w:t>
      </w:r>
    </w:p>
    <w:p w14:paraId="457ECDD7" w14:textId="77777777" w:rsidR="003C0512" w:rsidRPr="00A07DCE" w:rsidRDefault="003C0512" w:rsidP="003C0512">
      <w:pPr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rPr>
          <w:rFonts w:eastAsia="Times New Roman" w:cs="Times New Roman"/>
          <w:b/>
          <w:bCs/>
          <w:szCs w:val="28"/>
          <w:lang w:eastAsia="ru-RU"/>
        </w:rPr>
      </w:pPr>
      <w:r w:rsidRPr="00A07DCE">
        <w:rPr>
          <w:rFonts w:eastAsia="Times New Roman" w:cs="Times New Roman"/>
          <w:szCs w:val="28"/>
          <w:lang w:eastAsia="ru-RU"/>
        </w:rPr>
        <w:t>художественно-эстетических - от 4 до 9 часов.</w:t>
      </w:r>
    </w:p>
    <w:p w14:paraId="2CAB86C0" w14:textId="77777777" w:rsidR="003C0512" w:rsidRPr="00A07DCE" w:rsidRDefault="003C0512" w:rsidP="003C0512">
      <w:pPr>
        <w:shd w:val="clear" w:color="auto" w:fill="FFFFFF"/>
        <w:ind w:firstLine="701"/>
        <w:rPr>
          <w:rFonts w:eastAsia="Times New Roman" w:cs="Times New Roman"/>
          <w:szCs w:val="28"/>
          <w:lang w:eastAsia="ru-RU"/>
        </w:rPr>
      </w:pPr>
      <w:r w:rsidRPr="00A07DCE">
        <w:rPr>
          <w:rFonts w:eastAsia="Times New Roman" w:cs="Times New Roman"/>
          <w:szCs w:val="28"/>
          <w:lang w:eastAsia="ru-RU"/>
        </w:rPr>
        <w:t xml:space="preserve">Начало занятий не ранее 9:00 часов, а их окончание - не позднее 20:00 часов. </w:t>
      </w:r>
    </w:p>
    <w:p w14:paraId="4B5D3ED4" w14:textId="77777777" w:rsidR="003C0512" w:rsidRPr="00A07DCE" w:rsidRDefault="003C0512" w:rsidP="003C0512">
      <w:pPr>
        <w:autoSpaceDE w:val="0"/>
        <w:autoSpaceDN w:val="0"/>
        <w:adjustRightInd w:val="0"/>
        <w:ind w:firstLine="540"/>
        <w:rPr>
          <w:rFonts w:eastAsia="Times New Roman" w:cs="Times New Roman"/>
          <w:szCs w:val="28"/>
          <w:lang w:eastAsia="ru-RU"/>
        </w:rPr>
      </w:pPr>
      <w:r w:rsidRPr="00A07DCE">
        <w:rPr>
          <w:rFonts w:eastAsia="Times New Roman" w:cs="Times New Roman"/>
          <w:szCs w:val="28"/>
          <w:lang w:eastAsia="ru-RU"/>
        </w:rPr>
        <w:t xml:space="preserve">  Продолжительность занятия зависит от профиля объединения, содержания дополнительной общеразвивающей программы, года обучения и возраста </w:t>
      </w:r>
      <w:r w:rsidRPr="00A07DCE">
        <w:rPr>
          <w:rFonts w:eastAsia="Times New Roman" w:cs="Times New Roman"/>
          <w:szCs w:val="28"/>
          <w:lang w:eastAsia="ru-RU"/>
        </w:rPr>
        <w:lastRenderedPageBreak/>
        <w:t xml:space="preserve">детей, исходя из психофизиологических особенностей, педагогической целесообразности и условий работы. </w:t>
      </w:r>
    </w:p>
    <w:p w14:paraId="53402501" w14:textId="77777777" w:rsidR="003C0512" w:rsidRPr="00A07DCE" w:rsidRDefault="003C0512" w:rsidP="003C0512">
      <w:pPr>
        <w:shd w:val="clear" w:color="auto" w:fill="FFFFFF"/>
        <w:ind w:firstLine="701"/>
        <w:rPr>
          <w:rFonts w:eastAsia="Times New Roman" w:cs="Times New Roman"/>
          <w:szCs w:val="28"/>
          <w:lang w:eastAsia="ru-RU"/>
        </w:rPr>
      </w:pPr>
      <w:r w:rsidRPr="00A07DCE">
        <w:rPr>
          <w:rFonts w:eastAsia="Times New Roman" w:cs="Times New Roman"/>
          <w:szCs w:val="28"/>
          <w:lang w:eastAsia="ru-RU"/>
        </w:rPr>
        <w:t>Количество часов занятий с учетом профиля, возраста обучающихся, года обучения может быть:</w:t>
      </w:r>
    </w:p>
    <w:p w14:paraId="5ED876F8" w14:textId="77777777" w:rsidR="003C0512" w:rsidRPr="00A07DCE" w:rsidRDefault="003C0512" w:rsidP="003C0512">
      <w:pPr>
        <w:shd w:val="clear" w:color="auto" w:fill="FFFFFF"/>
        <w:tabs>
          <w:tab w:val="left" w:pos="994"/>
        </w:tabs>
        <w:rPr>
          <w:rFonts w:eastAsia="Times New Roman" w:cs="Times New Roman"/>
          <w:szCs w:val="28"/>
          <w:lang w:eastAsia="ru-RU"/>
        </w:rPr>
      </w:pPr>
      <w:r w:rsidRPr="00A07DCE">
        <w:rPr>
          <w:rFonts w:eastAsia="Times New Roman" w:cs="Times New Roman"/>
          <w:b/>
          <w:bCs/>
          <w:szCs w:val="28"/>
          <w:lang w:eastAsia="ru-RU"/>
        </w:rPr>
        <w:t>-</w:t>
      </w:r>
      <w:r w:rsidRPr="00A07DCE">
        <w:rPr>
          <w:rFonts w:eastAsia="Times New Roman" w:cs="Times New Roman"/>
          <w:b/>
          <w:bCs/>
          <w:szCs w:val="28"/>
          <w:lang w:eastAsia="ru-RU"/>
        </w:rPr>
        <w:tab/>
      </w:r>
      <w:r w:rsidRPr="00A07DCE">
        <w:rPr>
          <w:rFonts w:eastAsia="Times New Roman" w:cs="Times New Roman"/>
          <w:szCs w:val="28"/>
          <w:lang w:eastAsia="ru-RU"/>
        </w:rPr>
        <w:t>теоретическое занятие - 1-3 часа;</w:t>
      </w:r>
    </w:p>
    <w:p w14:paraId="3158FF9B" w14:textId="18158969" w:rsidR="003C0512" w:rsidRPr="00A07DCE" w:rsidRDefault="00D57E0B" w:rsidP="00F07083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3C0512" w:rsidRPr="00A07DCE">
        <w:rPr>
          <w:rFonts w:eastAsia="Times New Roman" w:cs="Times New Roman"/>
          <w:spacing w:val="-9"/>
          <w:szCs w:val="28"/>
          <w:lang w:eastAsia="ru-RU"/>
        </w:rPr>
        <w:t xml:space="preserve">практическое занятие на местности, экскурсия в своем населенном </w:t>
      </w:r>
      <w:r w:rsidR="003C0512" w:rsidRPr="00A07DCE">
        <w:rPr>
          <w:rFonts w:eastAsia="Times New Roman" w:cs="Times New Roman"/>
          <w:szCs w:val="28"/>
          <w:lang w:eastAsia="ru-RU"/>
        </w:rPr>
        <w:t>пункте - 3-4 часа;</w:t>
      </w:r>
    </w:p>
    <w:p w14:paraId="3E52AC49" w14:textId="77777777" w:rsidR="003C0512" w:rsidRPr="00A07DCE" w:rsidRDefault="003C0512" w:rsidP="003C0512">
      <w:pPr>
        <w:widowControl w:val="0"/>
        <w:numPr>
          <w:ilvl w:val="0"/>
          <w:numId w:val="8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rPr>
          <w:rFonts w:eastAsia="Times New Roman" w:cs="Times New Roman"/>
          <w:b/>
          <w:bCs/>
          <w:szCs w:val="28"/>
          <w:lang w:eastAsia="ru-RU"/>
        </w:rPr>
      </w:pPr>
      <w:r w:rsidRPr="00A07DCE">
        <w:rPr>
          <w:rFonts w:eastAsia="Times New Roman" w:cs="Times New Roman"/>
          <w:spacing w:val="-9"/>
          <w:szCs w:val="28"/>
          <w:lang w:eastAsia="ru-RU"/>
        </w:rPr>
        <w:t>проведение одного дня похода, загородной экскурсии - 8 часов;</w:t>
      </w:r>
    </w:p>
    <w:p w14:paraId="04A8313C" w14:textId="77777777" w:rsidR="003C0512" w:rsidRPr="00A07DCE" w:rsidRDefault="003C0512" w:rsidP="003C0512">
      <w:pPr>
        <w:rPr>
          <w:lang w:eastAsia="ru-RU"/>
        </w:rPr>
      </w:pPr>
      <w:r w:rsidRPr="00A07DCE">
        <w:rPr>
          <w:lang w:eastAsia="ru-RU"/>
        </w:rPr>
        <w:t>В работе объединений могут участвовать совместно с детьми их родители (законные представители несовершеннолетних) без включения в основной состав, при наличии условий и согласия руководителя.</w:t>
      </w:r>
    </w:p>
    <w:p w14:paraId="43756D90" w14:textId="74096A6F" w:rsidR="00F50CDD" w:rsidRPr="00A07DCE" w:rsidRDefault="00F50CDD" w:rsidP="00F50CDD">
      <w:pPr>
        <w:rPr>
          <w:lang w:eastAsia="ru-RU"/>
        </w:rPr>
      </w:pPr>
      <w:r w:rsidRPr="00A07DCE">
        <w:rPr>
          <w:spacing w:val="-10"/>
          <w:lang w:eastAsia="ru-RU"/>
        </w:rPr>
        <w:t xml:space="preserve">Занятия в объединениях осуществляются на основании рабочих программ, календарно-тематического планирования работы объединения и </w:t>
      </w:r>
      <w:r w:rsidRPr="00A07DCE">
        <w:rPr>
          <w:lang w:eastAsia="ru-RU"/>
        </w:rPr>
        <w:t xml:space="preserve">расписания занятий. Основная цель занятий в объединениях </w:t>
      </w:r>
      <w:r w:rsidRPr="00A07DCE">
        <w:rPr>
          <w:spacing w:val="-10"/>
          <w:lang w:eastAsia="ru-RU"/>
        </w:rPr>
        <w:t xml:space="preserve">дополнительного образования - определение образовательной траектории учащегося в соответствии с индивидуальными особенностями и желанием </w:t>
      </w:r>
      <w:r w:rsidRPr="00A07DCE">
        <w:rPr>
          <w:spacing w:val="-8"/>
          <w:lang w:eastAsia="ru-RU"/>
        </w:rPr>
        <w:t>(</w:t>
      </w:r>
      <w:r w:rsidR="006E2980" w:rsidRPr="00A07DCE">
        <w:rPr>
          <w:spacing w:val="-8"/>
          <w:lang w:eastAsia="ru-RU"/>
        </w:rPr>
        <w:t>самостоятельный выбор</w:t>
      </w:r>
      <w:r w:rsidRPr="00A07DCE">
        <w:rPr>
          <w:spacing w:val="-8"/>
          <w:lang w:eastAsia="ru-RU"/>
        </w:rPr>
        <w:t xml:space="preserve">).   </w:t>
      </w:r>
      <w:r w:rsidR="006E2980" w:rsidRPr="00A07DCE">
        <w:rPr>
          <w:spacing w:val="-8"/>
          <w:lang w:eastAsia="ru-RU"/>
        </w:rPr>
        <w:t>Занятия способствуют социальной адаптации</w:t>
      </w:r>
      <w:r w:rsidRPr="00A07DCE">
        <w:rPr>
          <w:spacing w:val="-8"/>
          <w:lang w:eastAsia="ru-RU"/>
        </w:rPr>
        <w:t>,</w:t>
      </w:r>
      <w:r w:rsidRPr="00A07DCE">
        <w:rPr>
          <w:lang w:eastAsia="ru-RU"/>
        </w:rPr>
        <w:t xml:space="preserve"> выявлению интереса, склонностей, разностороннему развитию учащихся. Занятия могут проводиться по программам одной тематической </w:t>
      </w:r>
      <w:r w:rsidRPr="00A07DCE">
        <w:rPr>
          <w:spacing w:val="-1"/>
          <w:lang w:eastAsia="ru-RU"/>
        </w:rPr>
        <w:t>направленности или комплексным, интегрированным программам.</w:t>
      </w:r>
    </w:p>
    <w:p w14:paraId="0AF911F2" w14:textId="77777777" w:rsidR="00F50CDD" w:rsidRPr="00A07DCE" w:rsidRDefault="00F50CDD" w:rsidP="00F50CDD">
      <w:pPr>
        <w:shd w:val="clear" w:color="auto" w:fill="FFFFFF"/>
        <w:ind w:left="5" w:right="14" w:firstLine="696"/>
        <w:rPr>
          <w:rFonts w:eastAsia="Times New Roman" w:cs="Times New Roman"/>
          <w:szCs w:val="28"/>
          <w:lang w:eastAsia="ru-RU"/>
        </w:rPr>
      </w:pPr>
      <w:r w:rsidRPr="00A07DCE">
        <w:rPr>
          <w:rFonts w:eastAsia="Times New Roman" w:cs="Times New Roman"/>
          <w:szCs w:val="28"/>
          <w:lang w:eastAsia="ru-RU"/>
        </w:rPr>
        <w:t>Расписание занятий объединений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14:paraId="10322238" w14:textId="56B0A2E2" w:rsidR="000C2AAA" w:rsidRDefault="00F50CDD" w:rsidP="00F50CDD">
      <w:pPr>
        <w:rPr>
          <w:rFonts w:eastAsia="Times New Roman" w:cs="Times New Roman"/>
          <w:spacing w:val="-1"/>
          <w:szCs w:val="28"/>
          <w:lang w:eastAsia="ru-RU"/>
        </w:rPr>
      </w:pPr>
      <w:r w:rsidRPr="00A07DCE">
        <w:rPr>
          <w:rFonts w:eastAsia="Times New Roman" w:cs="Times New Roman"/>
          <w:szCs w:val="28"/>
          <w:lang w:eastAsia="ru-RU"/>
        </w:rPr>
        <w:t xml:space="preserve">Центр в соответствии с планом работы проводит массовые мероприятия для учащихся, направленные на всестороннее развитие детей, </w:t>
      </w:r>
      <w:r w:rsidRPr="00A07DCE">
        <w:rPr>
          <w:rFonts w:eastAsia="Times New Roman" w:cs="Times New Roman"/>
          <w:spacing w:val="-1"/>
          <w:szCs w:val="28"/>
          <w:lang w:eastAsia="ru-RU"/>
        </w:rPr>
        <w:t>самореализацию их потребностей в выбранном направлении деятельности.</w:t>
      </w:r>
      <w:r w:rsidR="0080303B">
        <w:rPr>
          <w:rFonts w:eastAsia="Times New Roman" w:cs="Times New Roman"/>
          <w:spacing w:val="-1"/>
          <w:szCs w:val="28"/>
          <w:lang w:eastAsia="ru-RU"/>
        </w:rPr>
        <w:t xml:space="preserve"> Стало уже традиционным для МБОУ ДОД ЭБЦ участвовать в мероприятиях краевого уровня, таких, как Неделя туризма, </w:t>
      </w:r>
      <w:r w:rsidR="004A2906">
        <w:rPr>
          <w:rFonts w:eastAsia="Times New Roman" w:cs="Times New Roman"/>
          <w:spacing w:val="-1"/>
          <w:szCs w:val="28"/>
          <w:lang w:eastAsia="ru-RU"/>
        </w:rPr>
        <w:t>«Эколята – молодые защитники природы»</w:t>
      </w:r>
      <w:r w:rsidR="0080303B">
        <w:rPr>
          <w:rFonts w:eastAsia="Times New Roman" w:cs="Times New Roman"/>
          <w:spacing w:val="-1"/>
          <w:szCs w:val="28"/>
          <w:lang w:eastAsia="ru-RU"/>
        </w:rPr>
        <w:t>, Дни защиты от экологической опасности и многих других.</w:t>
      </w:r>
    </w:p>
    <w:p w14:paraId="6E5785BF" w14:textId="71837FDB" w:rsidR="00B15CEB" w:rsidRPr="003C3918" w:rsidRDefault="00894EE1" w:rsidP="00B15CEB">
      <w:pPr>
        <w:shd w:val="clear" w:color="auto" w:fill="FFFFFF"/>
        <w:rPr>
          <w:szCs w:val="28"/>
          <w:lang w:eastAsia="ru-RU"/>
        </w:rPr>
      </w:pPr>
      <w:r>
        <w:rPr>
          <w:spacing w:val="-2"/>
          <w:szCs w:val="28"/>
          <w:lang w:eastAsia="ru-RU"/>
        </w:rPr>
        <w:t xml:space="preserve"> В 20</w:t>
      </w:r>
      <w:r w:rsidR="00D73230">
        <w:rPr>
          <w:spacing w:val="-2"/>
          <w:szCs w:val="28"/>
          <w:lang w:eastAsia="ru-RU"/>
        </w:rPr>
        <w:t>2</w:t>
      </w:r>
      <w:r w:rsidR="006E2980">
        <w:rPr>
          <w:spacing w:val="-2"/>
          <w:szCs w:val="28"/>
          <w:lang w:eastAsia="ru-RU"/>
        </w:rPr>
        <w:t>1</w:t>
      </w:r>
      <w:r w:rsidR="00B15CEB" w:rsidRPr="003C3918">
        <w:rPr>
          <w:spacing w:val="-2"/>
          <w:szCs w:val="28"/>
          <w:lang w:eastAsia="ru-RU"/>
        </w:rPr>
        <w:t xml:space="preserve"> при Центре продолжила работу </w:t>
      </w:r>
      <w:r w:rsidR="00B15CEB" w:rsidRPr="003C3918">
        <w:rPr>
          <w:bCs/>
          <w:iCs/>
          <w:szCs w:val="28"/>
          <w:lang w:eastAsia="ru-RU"/>
        </w:rPr>
        <w:t>Краевая очно-заочная экологическая школ</w:t>
      </w:r>
      <w:r>
        <w:rPr>
          <w:bCs/>
          <w:iCs/>
          <w:szCs w:val="28"/>
          <w:lang w:eastAsia="ru-RU"/>
        </w:rPr>
        <w:t>а (КОЗЭШ).</w:t>
      </w:r>
      <w:r w:rsidR="00B15CEB" w:rsidRPr="003C3918">
        <w:rPr>
          <w:bCs/>
          <w:iCs/>
          <w:szCs w:val="28"/>
          <w:lang w:eastAsia="ru-RU"/>
        </w:rPr>
        <w:t xml:space="preserve"> Руков</w:t>
      </w:r>
      <w:r>
        <w:rPr>
          <w:bCs/>
          <w:iCs/>
          <w:szCs w:val="28"/>
          <w:lang w:eastAsia="ru-RU"/>
        </w:rPr>
        <w:t xml:space="preserve">одители школы </w:t>
      </w:r>
      <w:r w:rsidR="002C6EDA">
        <w:rPr>
          <w:bCs/>
          <w:iCs/>
          <w:szCs w:val="28"/>
          <w:lang w:eastAsia="ru-RU"/>
        </w:rPr>
        <w:t>- Жекотова</w:t>
      </w:r>
      <w:r w:rsidR="00B15CEB">
        <w:rPr>
          <w:bCs/>
          <w:iCs/>
          <w:szCs w:val="28"/>
          <w:lang w:eastAsia="ru-RU"/>
        </w:rPr>
        <w:t xml:space="preserve"> Л.В.</w:t>
      </w:r>
      <w:r w:rsidR="00473691">
        <w:rPr>
          <w:bCs/>
          <w:iCs/>
          <w:szCs w:val="28"/>
          <w:lang w:eastAsia="ru-RU"/>
        </w:rPr>
        <w:t>, Коржакова Л.Б.</w:t>
      </w:r>
    </w:p>
    <w:p w14:paraId="2EB2F490" w14:textId="634217B8" w:rsidR="00B15CEB" w:rsidRDefault="00E7407B" w:rsidP="00B15CEB">
      <w:pPr>
        <w:rPr>
          <w:szCs w:val="28"/>
          <w:lang w:eastAsia="ru-RU"/>
        </w:rPr>
      </w:pPr>
      <w:r>
        <w:rPr>
          <w:spacing w:val="-1"/>
          <w:szCs w:val="28"/>
          <w:lang w:eastAsia="ru-RU"/>
        </w:rPr>
        <w:t xml:space="preserve">  На </w:t>
      </w:r>
      <w:r w:rsidR="007F2CEF">
        <w:rPr>
          <w:spacing w:val="-1"/>
          <w:szCs w:val="28"/>
          <w:lang w:eastAsia="ru-RU"/>
        </w:rPr>
        <w:t>31.12.2021</w:t>
      </w:r>
      <w:r w:rsidR="00B15CEB" w:rsidRPr="003C3918">
        <w:rPr>
          <w:spacing w:val="-1"/>
          <w:szCs w:val="28"/>
          <w:lang w:eastAsia="ru-RU"/>
        </w:rPr>
        <w:t xml:space="preserve">г. количество учащихся КОЗЭШ составляет – </w:t>
      </w:r>
      <w:r w:rsidR="00473691" w:rsidRPr="0055332A">
        <w:rPr>
          <w:spacing w:val="-1"/>
          <w:szCs w:val="28"/>
          <w:lang w:eastAsia="ru-RU"/>
        </w:rPr>
        <w:t>50</w:t>
      </w:r>
      <w:r w:rsidR="00B15CEB" w:rsidRPr="0055332A">
        <w:rPr>
          <w:spacing w:val="-1"/>
          <w:szCs w:val="28"/>
          <w:lang w:eastAsia="ru-RU"/>
        </w:rPr>
        <w:t xml:space="preserve"> человек,</w:t>
      </w:r>
      <w:r w:rsidR="00B15CEB" w:rsidRPr="003C3918">
        <w:rPr>
          <w:b/>
          <w:bCs/>
          <w:spacing w:val="-1"/>
          <w:szCs w:val="28"/>
          <w:lang w:eastAsia="ru-RU"/>
        </w:rPr>
        <w:t xml:space="preserve"> </w:t>
      </w:r>
      <w:r w:rsidR="00B15CEB" w:rsidRPr="003C3918">
        <w:rPr>
          <w:spacing w:val="-1"/>
          <w:szCs w:val="28"/>
          <w:lang w:eastAsia="ru-RU"/>
        </w:rPr>
        <w:t xml:space="preserve">из них по </w:t>
      </w:r>
      <w:r w:rsidR="00B15CEB" w:rsidRPr="003C3918">
        <w:rPr>
          <w:szCs w:val="28"/>
          <w:lang w:eastAsia="ru-RU"/>
        </w:rPr>
        <w:t xml:space="preserve">ступеням: </w:t>
      </w:r>
      <w:r w:rsidR="00B15CEB" w:rsidRPr="003C3918">
        <w:rPr>
          <w:szCs w:val="28"/>
          <w:lang w:val="en-US" w:eastAsia="ru-RU"/>
        </w:rPr>
        <w:t>I</w:t>
      </w:r>
      <w:r w:rsidR="00754BC4">
        <w:rPr>
          <w:szCs w:val="28"/>
          <w:lang w:eastAsia="ru-RU"/>
        </w:rPr>
        <w:t xml:space="preserve"> ступень -  </w:t>
      </w:r>
      <w:r w:rsidR="00473691">
        <w:rPr>
          <w:szCs w:val="28"/>
          <w:lang w:eastAsia="ru-RU"/>
        </w:rPr>
        <w:t>2</w:t>
      </w:r>
      <w:r w:rsidR="0055332A">
        <w:rPr>
          <w:szCs w:val="28"/>
          <w:lang w:eastAsia="ru-RU"/>
        </w:rPr>
        <w:t>2</w:t>
      </w:r>
      <w:r w:rsidR="00B15CEB" w:rsidRPr="003C3918">
        <w:rPr>
          <w:szCs w:val="28"/>
          <w:lang w:eastAsia="ru-RU"/>
        </w:rPr>
        <w:t xml:space="preserve"> чел. </w:t>
      </w:r>
      <w:r w:rsidR="00B15CEB" w:rsidRPr="003C3918">
        <w:rPr>
          <w:szCs w:val="28"/>
          <w:lang w:val="en-US" w:eastAsia="ru-RU"/>
        </w:rPr>
        <w:t>II</w:t>
      </w:r>
      <w:r w:rsidR="00B15CEB">
        <w:rPr>
          <w:szCs w:val="28"/>
          <w:lang w:eastAsia="ru-RU"/>
        </w:rPr>
        <w:t xml:space="preserve"> ступень - </w:t>
      </w:r>
      <w:r w:rsidR="0055332A">
        <w:rPr>
          <w:szCs w:val="28"/>
          <w:lang w:eastAsia="ru-RU"/>
        </w:rPr>
        <w:t>2</w:t>
      </w:r>
      <w:r w:rsidR="00B15CEB">
        <w:rPr>
          <w:szCs w:val="28"/>
          <w:lang w:eastAsia="ru-RU"/>
        </w:rPr>
        <w:t>0</w:t>
      </w:r>
      <w:r w:rsidR="00B15CEB" w:rsidRPr="003C3918">
        <w:rPr>
          <w:szCs w:val="28"/>
          <w:lang w:eastAsia="ru-RU"/>
        </w:rPr>
        <w:t xml:space="preserve"> чел,  </w:t>
      </w:r>
      <w:r w:rsidR="00B15CEB" w:rsidRPr="003C3918">
        <w:rPr>
          <w:szCs w:val="28"/>
          <w:lang w:val="en-US" w:eastAsia="ru-RU"/>
        </w:rPr>
        <w:t>III</w:t>
      </w:r>
      <w:r w:rsidR="00754BC4">
        <w:rPr>
          <w:szCs w:val="28"/>
          <w:lang w:eastAsia="ru-RU"/>
        </w:rPr>
        <w:t xml:space="preserve"> ступень - 8 чел.  (20</w:t>
      </w:r>
      <w:r w:rsidR="00D73230">
        <w:rPr>
          <w:szCs w:val="28"/>
          <w:lang w:eastAsia="ru-RU"/>
        </w:rPr>
        <w:t>20</w:t>
      </w:r>
      <w:r w:rsidR="00B15CEB" w:rsidRPr="003C3918">
        <w:rPr>
          <w:szCs w:val="28"/>
          <w:lang w:eastAsia="ru-RU"/>
        </w:rPr>
        <w:t xml:space="preserve"> – </w:t>
      </w:r>
      <w:r w:rsidR="00473691">
        <w:rPr>
          <w:szCs w:val="28"/>
          <w:lang w:eastAsia="ru-RU"/>
        </w:rPr>
        <w:t>50</w:t>
      </w:r>
      <w:r w:rsidR="00B15CEB" w:rsidRPr="003C3918">
        <w:rPr>
          <w:szCs w:val="28"/>
          <w:lang w:eastAsia="ru-RU"/>
        </w:rPr>
        <w:t xml:space="preserve"> человек). </w:t>
      </w:r>
    </w:p>
    <w:p w14:paraId="225CFBAD" w14:textId="77777777" w:rsidR="00B57061" w:rsidRDefault="0080303B" w:rsidP="00473691">
      <w:pPr>
        <w:ind w:firstLine="0"/>
        <w:rPr>
          <w:rFonts w:eastAsia="Times New Roman" w:cs="Times New Roman"/>
          <w:spacing w:val="-1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 </w:t>
      </w:r>
    </w:p>
    <w:p w14:paraId="642FDAA3" w14:textId="77777777" w:rsidR="00A017B3" w:rsidRPr="00A017B3" w:rsidRDefault="00A017B3" w:rsidP="005B4BAC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7.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Количество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массовых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мероприятий,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проведённых</w:t>
      </w: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образовательной организацией.</w:t>
      </w:r>
    </w:p>
    <w:p w14:paraId="1AE3814C" w14:textId="4DC830FA" w:rsidR="00A017B3" w:rsidRPr="00A017B3" w:rsidRDefault="00A017B3" w:rsidP="005B4BAC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Центром на протяжении 20</w:t>
      </w:r>
      <w:r w:rsidR="00473691">
        <w:rPr>
          <w:rFonts w:ascii="yandex-sans" w:eastAsia="Times New Roman" w:hAnsi="yandex-sans" w:cs="Times New Roman"/>
          <w:color w:val="000000"/>
          <w:szCs w:val="28"/>
          <w:lang w:eastAsia="ru-RU"/>
        </w:rPr>
        <w:t>2</w:t>
      </w:r>
      <w:r w:rsidR="00373CDE">
        <w:rPr>
          <w:rFonts w:ascii="yandex-sans" w:eastAsia="Times New Roman" w:hAnsi="yandex-sans" w:cs="Times New Roman"/>
          <w:color w:val="000000"/>
          <w:szCs w:val="28"/>
          <w:lang w:eastAsia="ru-RU"/>
        </w:rPr>
        <w:t>1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года было проведено </w:t>
      </w:r>
      <w:r w:rsidR="007F2CEF">
        <w:rPr>
          <w:rFonts w:ascii="yandex-sans" w:eastAsia="Times New Roman" w:hAnsi="yandex-sans" w:cs="Times New Roman"/>
          <w:color w:val="000000"/>
          <w:szCs w:val="28"/>
          <w:lang w:eastAsia="ru-RU"/>
        </w:rPr>
        <w:t>20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массовых</w:t>
      </w:r>
    </w:p>
    <w:p w14:paraId="24E41189" w14:textId="77777777" w:rsidR="00A017B3" w:rsidRPr="00A017B3" w:rsidRDefault="00A017B3" w:rsidP="005B4BAC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мероприятия для города и района. Основные цели проводимых мероприятий:</w:t>
      </w:r>
    </w:p>
    <w:p w14:paraId="5C816ED6" w14:textId="77777777" w:rsidR="00A017B3" w:rsidRPr="00A017B3" w:rsidRDefault="00A017B3" w:rsidP="00A017B3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- формирование у обучающихся активной гражданской позиции;</w:t>
      </w:r>
    </w:p>
    <w:p w14:paraId="6C85FF2D" w14:textId="77777777" w:rsidR="00A017B3" w:rsidRPr="00A017B3" w:rsidRDefault="00A017B3" w:rsidP="00A017B3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- развитие у учащихся навыков, необходимых для успешной</w:t>
      </w:r>
    </w:p>
    <w:p w14:paraId="6B9B4FB7" w14:textId="77777777" w:rsidR="00A017B3" w:rsidRPr="00A017B3" w:rsidRDefault="00A017B3" w:rsidP="00A017B3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социализации;</w:t>
      </w:r>
    </w:p>
    <w:p w14:paraId="0D98AB8D" w14:textId="21864998" w:rsidR="00A017B3" w:rsidRPr="00A017B3" w:rsidRDefault="00A017B3" w:rsidP="00A017B3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lastRenderedPageBreak/>
        <w:t>- выявление и поддержка талантливых детей и молодежи по</w:t>
      </w:r>
      <w:r w:rsidR="007F2CEF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направленностям дополнительного образования;</w:t>
      </w:r>
    </w:p>
    <w:p w14:paraId="34FA04DC" w14:textId="77777777" w:rsidR="00A017B3" w:rsidRPr="00A017B3" w:rsidRDefault="00A017B3" w:rsidP="00A017B3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- пропаганда здорового образа жизни.</w:t>
      </w:r>
    </w:p>
    <w:p w14:paraId="78B52134" w14:textId="66C9A07A" w:rsidR="00A017B3" w:rsidRPr="00A017B3" w:rsidRDefault="00A017B3" w:rsidP="00EE1A07">
      <w:pPr>
        <w:shd w:val="clear" w:color="auto" w:fill="FFFFFF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Мероприятия проведены в</w:t>
      </w:r>
      <w:r w:rsidR="005B4BAC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соответствии с утвержденными положениями. Победители и призеры</w:t>
      </w:r>
      <w:r w:rsidR="005B4BAC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определены на основании протоколов результатов судейских бригад, протоколов</w:t>
      </w:r>
      <w:r w:rsidR="005B4BAC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заседаний членов жюри конкурсов. Протестов от участников соревнований,</w:t>
      </w:r>
      <w:r w:rsidR="005B4BAC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конкурсов не поступало. Участниками мероприятий Центра являются</w:t>
      </w:r>
      <w:r w:rsidR="00A2402E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учащиеся и педагогические работники организаций общего, дополнительного</w:t>
      </w:r>
      <w:r w:rsidR="00A2402E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образования, организаций профессионального образования, воспитанники</w:t>
      </w:r>
      <w:r w:rsidR="00A2402E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детских домов и школ, интернатов. Спектр проводимых мероприятий широк</w:t>
      </w:r>
      <w:r w:rsidR="00A2402E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и включает в себя: соревнования, туристический слет, походы, семинары,</w:t>
      </w:r>
      <w:r w:rsidR="00A2402E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конкурсы, фестивали, викторины, концерты, представления, профильные</w:t>
      </w:r>
      <w:r w:rsidR="00A2402E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смены, практикумы и др.</w:t>
      </w:r>
    </w:p>
    <w:p w14:paraId="063FC445" w14:textId="3BD0F674" w:rsidR="00A017B3" w:rsidRPr="00A017B3" w:rsidRDefault="00A017B3" w:rsidP="00EE1A07">
      <w:pPr>
        <w:shd w:val="clear" w:color="auto" w:fill="FFFFFF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В 20</w:t>
      </w:r>
      <w:r w:rsidR="00473691">
        <w:rPr>
          <w:rFonts w:ascii="yandex-sans" w:eastAsia="Times New Roman" w:hAnsi="yandex-sans" w:cs="Times New Roman"/>
          <w:color w:val="000000"/>
          <w:szCs w:val="28"/>
          <w:lang w:eastAsia="ru-RU"/>
        </w:rPr>
        <w:t>2</w:t>
      </w:r>
      <w:r w:rsidR="00A2402E">
        <w:rPr>
          <w:rFonts w:ascii="yandex-sans" w:eastAsia="Times New Roman" w:hAnsi="yandex-sans" w:cs="Times New Roman"/>
          <w:color w:val="000000"/>
          <w:szCs w:val="28"/>
          <w:lang w:eastAsia="ru-RU"/>
        </w:rPr>
        <w:t>1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году охват участников мероприятий</w:t>
      </w:r>
      <w:r w:rsidR="00A2402E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составил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– </w:t>
      </w:r>
      <w:r w:rsidR="008C5026">
        <w:rPr>
          <w:rFonts w:ascii="yandex-sans" w:eastAsia="Times New Roman" w:hAnsi="yandex-sans" w:cs="Times New Roman"/>
          <w:color w:val="000000"/>
          <w:szCs w:val="28"/>
          <w:lang w:eastAsia="ru-RU"/>
        </w:rPr>
        <w:t>3708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человек.</w:t>
      </w:r>
      <w:r w:rsidR="00EE1A07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Запланированные мероприятия проведены в полном объеме и в</w:t>
      </w:r>
      <w:r w:rsidR="007510F8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запланированные сроки.</w:t>
      </w:r>
    </w:p>
    <w:p w14:paraId="53E40D12" w14:textId="544AAFE7" w:rsidR="00A017B3" w:rsidRPr="00A017B3" w:rsidRDefault="00A017B3" w:rsidP="00472626">
      <w:pPr>
        <w:shd w:val="clear" w:color="auto" w:fill="FFFFFF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С целью формирования социально активной личности, создания</w:t>
      </w:r>
      <w:r w:rsidR="007510F8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условий для включения в экологизацию, культурную и политическую жизнь</w:t>
      </w:r>
      <w:r w:rsidR="007510F8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общества, приобщения обучающихся к социально полезной деятельности</w:t>
      </w:r>
      <w:r w:rsidR="007510F8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проведены тематические мероприятия:</w:t>
      </w:r>
    </w:p>
    <w:p w14:paraId="6ED64633" w14:textId="66365010" w:rsidR="00A017B3" w:rsidRPr="00A017B3" w:rsidRDefault="00A017B3" w:rsidP="00A017B3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- «Ели против топоров»</w:t>
      </w:r>
    </w:p>
    <w:p w14:paraId="2D500A7D" w14:textId="3FAE8D25" w:rsidR="00A017B3" w:rsidRDefault="00A017B3" w:rsidP="00A017B3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- </w:t>
      </w:r>
      <w:r w:rsidR="0083343E">
        <w:rPr>
          <w:rFonts w:ascii="yandex-sans" w:eastAsia="Times New Roman" w:hAnsi="yandex-sans" w:cs="Times New Roman"/>
          <w:color w:val="000000"/>
          <w:szCs w:val="28"/>
          <w:lang w:eastAsia="ru-RU"/>
        </w:rPr>
        <w:t>Шествие юных экологов</w:t>
      </w:r>
    </w:p>
    <w:p w14:paraId="26698C26" w14:textId="55F14656" w:rsidR="0075434E" w:rsidRPr="00A017B3" w:rsidRDefault="0075434E" w:rsidP="00A017B3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>- Фестиваль «Природа – зеркало души»</w:t>
      </w:r>
    </w:p>
    <w:p w14:paraId="72AF2FE7" w14:textId="77777777" w:rsidR="00A017B3" w:rsidRPr="00A017B3" w:rsidRDefault="00A017B3" w:rsidP="00A017B3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-Заключительное мероприятие, посвященное акции «Помоги</w:t>
      </w:r>
    </w:p>
    <w:p w14:paraId="45CDB099" w14:textId="77777777" w:rsidR="00A017B3" w:rsidRPr="00A017B3" w:rsidRDefault="00A017B3" w:rsidP="00A017B3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зимующим птицам»</w:t>
      </w:r>
    </w:p>
    <w:p w14:paraId="7EFCA4D6" w14:textId="75BF09C1" w:rsidR="00A017B3" w:rsidRPr="00A017B3" w:rsidRDefault="00A017B3" w:rsidP="00A017B3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-</w:t>
      </w:r>
      <w:r w:rsidR="005E3F6E">
        <w:rPr>
          <w:rFonts w:ascii="yandex-sans" w:eastAsia="Times New Roman" w:hAnsi="yandex-sans" w:cs="Times New Roman"/>
          <w:color w:val="000000"/>
          <w:szCs w:val="28"/>
          <w:lang w:eastAsia="ru-RU"/>
        </w:rPr>
        <w:t>Викторина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 «</w:t>
      </w:r>
      <w:r w:rsidR="005E3F6E">
        <w:rPr>
          <w:rFonts w:ascii="yandex-sans" w:eastAsia="Times New Roman" w:hAnsi="yandex-sans" w:cs="Times New Roman"/>
          <w:color w:val="000000"/>
          <w:szCs w:val="28"/>
          <w:lang w:eastAsia="ru-RU"/>
        </w:rPr>
        <w:t>Край, в котором я живу</w:t>
      </w: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»</w:t>
      </w:r>
    </w:p>
    <w:p w14:paraId="3D4C9BFB" w14:textId="66B68B2E" w:rsidR="00A017B3" w:rsidRPr="00A017B3" w:rsidRDefault="00A017B3" w:rsidP="00A017B3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-Мастер- класс «Первоцветы своими руками»</w:t>
      </w:r>
    </w:p>
    <w:p w14:paraId="4C853E2A" w14:textId="302FFEB8" w:rsidR="00A017B3" w:rsidRPr="00A017B3" w:rsidRDefault="00A017B3" w:rsidP="00A017B3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-</w:t>
      </w:r>
      <w:r w:rsidR="00397D36">
        <w:rPr>
          <w:rFonts w:ascii="yandex-sans" w:eastAsia="Times New Roman" w:hAnsi="yandex-sans" w:cs="Times New Roman"/>
          <w:color w:val="000000"/>
          <w:szCs w:val="28"/>
          <w:lang w:eastAsia="ru-RU"/>
        </w:rPr>
        <w:t>Экологический субботник «Зеленая весна»</w:t>
      </w:r>
    </w:p>
    <w:p w14:paraId="13CC3A3A" w14:textId="2D429AF2" w:rsidR="00A017B3" w:rsidRPr="00A017B3" w:rsidRDefault="00397D36" w:rsidP="00A017B3">
      <w:pPr>
        <w:shd w:val="clear" w:color="auto" w:fill="FFFFFF"/>
        <w:ind w:firstLine="0"/>
        <w:rPr>
          <w:rFonts w:ascii="yandex-sans" w:eastAsia="Times New Roman" w:hAnsi="yandex-sans" w:cs="Times New Roman"/>
          <w:color w:val="000000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Cs w:val="28"/>
          <w:lang w:eastAsia="ru-RU"/>
        </w:rPr>
        <w:t>-</w:t>
      </w:r>
      <w:r w:rsidR="00C35859">
        <w:rPr>
          <w:rFonts w:ascii="yandex-sans" w:eastAsia="Times New Roman" w:hAnsi="yandex-sans" w:cs="Times New Roman"/>
          <w:color w:val="000000"/>
          <w:szCs w:val="28"/>
          <w:lang w:eastAsia="ru-RU"/>
        </w:rPr>
        <w:t xml:space="preserve">День тигра на Дальнем </w:t>
      </w:r>
      <w:r w:rsidR="00C35859">
        <w:rPr>
          <w:rFonts w:ascii="yandex-sans" w:eastAsia="Times New Roman" w:hAnsi="yandex-sans" w:cs="Times New Roman" w:hint="eastAsia"/>
          <w:color w:val="000000"/>
          <w:szCs w:val="28"/>
          <w:lang w:eastAsia="ru-RU"/>
        </w:rPr>
        <w:t>Востоке</w:t>
      </w:r>
      <w:r w:rsidR="00A017B3" w:rsidRPr="00A017B3">
        <w:rPr>
          <w:rFonts w:ascii="yandex-sans" w:eastAsia="Times New Roman" w:hAnsi="yandex-sans" w:cs="Times New Roman"/>
          <w:color w:val="000000"/>
          <w:szCs w:val="28"/>
          <w:lang w:eastAsia="ru-RU"/>
        </w:rPr>
        <w:t>.</w:t>
      </w:r>
    </w:p>
    <w:p w14:paraId="0287B240" w14:textId="77777777" w:rsidR="00CC3226" w:rsidRPr="00A017B3" w:rsidRDefault="00B57061" w:rsidP="00A017B3">
      <w:pPr>
        <w:rPr>
          <w:rFonts w:eastAsia="Times New Roman" w:cs="Times New Roman"/>
          <w:spacing w:val="-1"/>
          <w:szCs w:val="28"/>
          <w:lang w:eastAsia="ru-RU"/>
        </w:rPr>
      </w:pPr>
      <w:r w:rsidRPr="00A017B3">
        <w:rPr>
          <w:rFonts w:eastAsia="Times New Roman" w:cs="Times New Roman"/>
          <w:spacing w:val="-1"/>
          <w:szCs w:val="28"/>
          <w:lang w:eastAsia="ru-RU"/>
        </w:rPr>
        <w:t xml:space="preserve">Участие в указанных мероприятиях регулируется в МБОУ ДОД ЭБЦ Положением о </w:t>
      </w:r>
      <w:r w:rsidR="00CC3226" w:rsidRPr="00A017B3">
        <w:rPr>
          <w:rFonts w:eastAsia="Times New Roman" w:cs="Times New Roman"/>
          <w:spacing w:val="-1"/>
          <w:szCs w:val="28"/>
          <w:lang w:eastAsia="ru-RU"/>
        </w:rPr>
        <w:t>порядке организации, посещения и проведения внеурочных мероприятий, не предусмотренных учебным планом МБОУ ДОД ЭБЦ г.Николаевска-на-Амуре.</w:t>
      </w:r>
    </w:p>
    <w:p w14:paraId="20B8A82F" w14:textId="77777777" w:rsidR="00FE1912" w:rsidRDefault="00FE1912" w:rsidP="005559DF">
      <w:pPr>
        <w:shd w:val="clear" w:color="auto" w:fill="FFFFFF"/>
        <w:ind w:left="5"/>
        <w:jc w:val="center"/>
        <w:rPr>
          <w:rFonts w:eastAsia="Times New Roman" w:cs="Times New Roman"/>
          <w:b/>
          <w:i/>
          <w:szCs w:val="28"/>
          <w:lang w:eastAsia="ru-RU"/>
        </w:rPr>
      </w:pPr>
    </w:p>
    <w:p w14:paraId="38F3439A" w14:textId="7C35382A" w:rsidR="005559DF" w:rsidRPr="0077553A" w:rsidRDefault="0058147F" w:rsidP="005559DF">
      <w:pPr>
        <w:shd w:val="clear" w:color="auto" w:fill="FFFFFF"/>
        <w:ind w:left="5"/>
        <w:jc w:val="center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 xml:space="preserve">8. </w:t>
      </w:r>
      <w:r w:rsidR="005559DF" w:rsidRPr="0077553A">
        <w:rPr>
          <w:rFonts w:eastAsia="Times New Roman" w:cs="Times New Roman"/>
          <w:b/>
          <w:i/>
          <w:szCs w:val="28"/>
          <w:lang w:eastAsia="ru-RU"/>
        </w:rPr>
        <w:t xml:space="preserve"> Качеств</w:t>
      </w:r>
      <w:r w:rsidR="00885C23" w:rsidRPr="0077553A">
        <w:rPr>
          <w:rFonts w:eastAsia="Times New Roman" w:cs="Times New Roman"/>
          <w:b/>
          <w:i/>
          <w:szCs w:val="28"/>
          <w:lang w:eastAsia="ru-RU"/>
        </w:rPr>
        <w:t>о</w:t>
      </w:r>
      <w:r w:rsidR="00E15E2F" w:rsidRPr="0077553A">
        <w:rPr>
          <w:rFonts w:eastAsia="Times New Roman" w:cs="Times New Roman"/>
          <w:b/>
          <w:i/>
          <w:szCs w:val="28"/>
          <w:lang w:eastAsia="ru-RU"/>
        </w:rPr>
        <w:t xml:space="preserve"> кадрового обеспечения</w:t>
      </w:r>
    </w:p>
    <w:p w14:paraId="160E0507" w14:textId="4513D5CB" w:rsidR="00746995" w:rsidRPr="0077553A" w:rsidRDefault="0018293E" w:rsidP="00746995">
      <w:pPr>
        <w:tabs>
          <w:tab w:val="left" w:pos="709"/>
        </w:tabs>
        <w:rPr>
          <w:rFonts w:eastAsia="Times New Roman"/>
          <w:lang w:eastAsia="ru-RU"/>
        </w:rPr>
      </w:pPr>
      <w:r w:rsidRPr="0077553A">
        <w:rPr>
          <w:rFonts w:eastAsia="Times New Roman"/>
          <w:lang w:eastAsia="ru-RU"/>
        </w:rPr>
        <w:t xml:space="preserve">В </w:t>
      </w:r>
      <w:r w:rsidR="00746995" w:rsidRPr="0077553A">
        <w:rPr>
          <w:rFonts w:eastAsia="Times New Roman"/>
          <w:lang w:eastAsia="ru-RU"/>
        </w:rPr>
        <w:t>20</w:t>
      </w:r>
      <w:r w:rsidR="00473691">
        <w:rPr>
          <w:rFonts w:eastAsia="Times New Roman"/>
          <w:lang w:eastAsia="ru-RU"/>
        </w:rPr>
        <w:t>2</w:t>
      </w:r>
      <w:r w:rsidR="0080766A">
        <w:rPr>
          <w:rFonts w:eastAsia="Times New Roman"/>
          <w:lang w:eastAsia="ru-RU"/>
        </w:rPr>
        <w:t>1</w:t>
      </w:r>
      <w:r w:rsidR="00746995" w:rsidRPr="0077553A">
        <w:rPr>
          <w:rFonts w:eastAsia="Times New Roman"/>
          <w:lang w:eastAsia="ru-RU"/>
        </w:rPr>
        <w:t xml:space="preserve"> года укомплектованность кадрами </w:t>
      </w:r>
      <w:r w:rsidR="0080766A" w:rsidRPr="0077553A">
        <w:rPr>
          <w:rFonts w:eastAsia="Times New Roman"/>
          <w:lang w:eastAsia="ru-RU"/>
        </w:rPr>
        <w:t>составила 90</w:t>
      </w:r>
      <w:r w:rsidR="000820FF">
        <w:rPr>
          <w:rFonts w:eastAsia="Times New Roman"/>
          <w:lang w:eastAsia="ru-RU"/>
        </w:rPr>
        <w:t>, 5</w:t>
      </w:r>
      <w:r w:rsidR="00746995" w:rsidRPr="0077553A">
        <w:rPr>
          <w:rFonts w:eastAsia="Times New Roman"/>
          <w:lang w:eastAsia="ru-RU"/>
        </w:rPr>
        <w:t xml:space="preserve">%. </w:t>
      </w:r>
    </w:p>
    <w:p w14:paraId="32E38B07" w14:textId="4277317F" w:rsidR="0042164A" w:rsidRDefault="00746995" w:rsidP="0042164A">
      <w:pPr>
        <w:tabs>
          <w:tab w:val="left" w:pos="709"/>
        </w:tabs>
        <w:rPr>
          <w:rFonts w:eastAsia="Times New Roman"/>
          <w:lang w:eastAsia="ru-RU"/>
        </w:rPr>
      </w:pPr>
      <w:r w:rsidRPr="0077553A">
        <w:rPr>
          <w:rFonts w:eastAsia="Times New Roman"/>
          <w:lang w:eastAsia="ru-RU"/>
        </w:rPr>
        <w:t xml:space="preserve">МБОУ ДОД </w:t>
      </w:r>
      <w:r w:rsidR="008A4A45" w:rsidRPr="0077553A">
        <w:rPr>
          <w:rFonts w:eastAsia="Times New Roman"/>
          <w:lang w:eastAsia="ru-RU"/>
        </w:rPr>
        <w:t>ЭБЦ</w:t>
      </w:r>
      <w:r w:rsidRPr="0077553A">
        <w:rPr>
          <w:rFonts w:eastAsia="Times New Roman"/>
          <w:lang w:eastAsia="ru-RU"/>
        </w:rPr>
        <w:t xml:space="preserve"> </w:t>
      </w:r>
      <w:r w:rsidR="00A017B3">
        <w:rPr>
          <w:rFonts w:eastAsia="Times New Roman"/>
          <w:lang w:eastAsia="ru-RU"/>
        </w:rPr>
        <w:t>в 20</w:t>
      </w:r>
      <w:r w:rsidR="00473691">
        <w:rPr>
          <w:rFonts w:eastAsia="Times New Roman"/>
          <w:lang w:eastAsia="ru-RU"/>
        </w:rPr>
        <w:t>2</w:t>
      </w:r>
      <w:r w:rsidR="0080766A">
        <w:rPr>
          <w:rFonts w:eastAsia="Times New Roman"/>
          <w:lang w:eastAsia="ru-RU"/>
        </w:rPr>
        <w:t>1</w:t>
      </w:r>
      <w:r w:rsidR="008A4A45" w:rsidRPr="0077553A">
        <w:rPr>
          <w:rFonts w:eastAsia="Times New Roman"/>
          <w:lang w:eastAsia="ru-RU"/>
        </w:rPr>
        <w:t xml:space="preserve"> году </w:t>
      </w:r>
      <w:r w:rsidRPr="0077553A">
        <w:rPr>
          <w:rFonts w:eastAsia="Times New Roman"/>
          <w:lang w:eastAsia="ru-RU"/>
        </w:rPr>
        <w:t>работа</w:t>
      </w:r>
      <w:r w:rsidR="008A4A45" w:rsidRPr="0077553A">
        <w:rPr>
          <w:rFonts w:eastAsia="Times New Roman"/>
          <w:lang w:eastAsia="ru-RU"/>
        </w:rPr>
        <w:t>ло</w:t>
      </w:r>
      <w:r w:rsidRPr="0077553A">
        <w:rPr>
          <w:rFonts w:eastAsia="Times New Roman"/>
          <w:lang w:eastAsia="ru-RU"/>
        </w:rPr>
        <w:t xml:space="preserve"> </w:t>
      </w:r>
      <w:r w:rsidR="00472626">
        <w:rPr>
          <w:rFonts w:eastAsia="Times New Roman"/>
          <w:lang w:eastAsia="ru-RU"/>
        </w:rPr>
        <w:t>12</w:t>
      </w:r>
      <w:r w:rsidRPr="0077553A">
        <w:rPr>
          <w:rFonts w:eastAsia="Times New Roman"/>
          <w:lang w:eastAsia="ru-RU"/>
        </w:rPr>
        <w:t xml:space="preserve"> педагогических работник</w:t>
      </w:r>
      <w:r w:rsidR="00B87EF1" w:rsidRPr="0077553A">
        <w:rPr>
          <w:rFonts w:eastAsia="Times New Roman"/>
          <w:lang w:eastAsia="ru-RU"/>
        </w:rPr>
        <w:t>ов</w:t>
      </w:r>
      <w:r w:rsidRPr="0077553A">
        <w:rPr>
          <w:rFonts w:eastAsia="Times New Roman"/>
          <w:lang w:eastAsia="ru-RU"/>
        </w:rPr>
        <w:t xml:space="preserve">, из них </w:t>
      </w:r>
      <w:r w:rsidR="00B87EF1" w:rsidRPr="0077553A">
        <w:rPr>
          <w:rFonts w:eastAsia="Times New Roman"/>
          <w:lang w:eastAsia="ru-RU"/>
        </w:rPr>
        <w:t>1</w:t>
      </w:r>
      <w:r w:rsidRPr="0077553A">
        <w:rPr>
          <w:rFonts w:eastAsia="Times New Roman"/>
          <w:lang w:eastAsia="ru-RU"/>
        </w:rPr>
        <w:t xml:space="preserve"> </w:t>
      </w:r>
      <w:r w:rsidR="00B87EF1" w:rsidRPr="0077553A">
        <w:rPr>
          <w:rFonts w:eastAsia="Times New Roman"/>
          <w:lang w:eastAsia="ru-RU"/>
        </w:rPr>
        <w:t>–</w:t>
      </w:r>
      <w:r w:rsidRPr="0077553A">
        <w:rPr>
          <w:rFonts w:eastAsia="Times New Roman"/>
          <w:lang w:eastAsia="ru-RU"/>
        </w:rPr>
        <w:t xml:space="preserve"> </w:t>
      </w:r>
      <w:r w:rsidR="00194F1F" w:rsidRPr="0077553A">
        <w:rPr>
          <w:rFonts w:eastAsia="Times New Roman"/>
          <w:lang w:eastAsia="ru-RU"/>
        </w:rPr>
        <w:t>педагог-организатор</w:t>
      </w:r>
      <w:r w:rsidRPr="0077553A">
        <w:rPr>
          <w:rFonts w:eastAsia="Times New Roman"/>
          <w:lang w:eastAsia="ru-RU"/>
        </w:rPr>
        <w:t xml:space="preserve">, </w:t>
      </w:r>
      <w:r w:rsidR="000820FF">
        <w:rPr>
          <w:rFonts w:eastAsia="Times New Roman"/>
          <w:lang w:eastAsia="ru-RU"/>
        </w:rPr>
        <w:t xml:space="preserve">1 – методист, </w:t>
      </w:r>
      <w:r w:rsidRPr="0077553A">
        <w:rPr>
          <w:rFonts w:eastAsia="Times New Roman"/>
          <w:lang w:eastAsia="ru-RU"/>
        </w:rPr>
        <w:t xml:space="preserve">а также </w:t>
      </w:r>
      <w:r w:rsidR="000820FF">
        <w:rPr>
          <w:rFonts w:eastAsia="Times New Roman"/>
          <w:lang w:eastAsia="ru-RU"/>
        </w:rPr>
        <w:t>9</w:t>
      </w:r>
      <w:r w:rsidR="0042164A" w:rsidRPr="0077553A">
        <w:rPr>
          <w:rFonts w:eastAsia="Times New Roman"/>
          <w:lang w:eastAsia="ru-RU"/>
        </w:rPr>
        <w:t xml:space="preserve"> - внешни</w:t>
      </w:r>
      <w:r w:rsidR="000820FF">
        <w:rPr>
          <w:rFonts w:eastAsia="Times New Roman"/>
          <w:lang w:eastAsia="ru-RU"/>
        </w:rPr>
        <w:t>х</w:t>
      </w:r>
      <w:r w:rsidR="0042164A" w:rsidRPr="0077553A">
        <w:rPr>
          <w:rFonts w:eastAsia="Times New Roman"/>
          <w:lang w:eastAsia="ru-RU"/>
        </w:rPr>
        <w:t xml:space="preserve"> совместител</w:t>
      </w:r>
      <w:r w:rsidR="000820FF">
        <w:rPr>
          <w:rFonts w:eastAsia="Times New Roman"/>
          <w:lang w:eastAsia="ru-RU"/>
        </w:rPr>
        <w:t>ей</w:t>
      </w:r>
      <w:r w:rsidR="0042164A">
        <w:rPr>
          <w:rFonts w:eastAsia="Times New Roman"/>
          <w:lang w:eastAsia="ru-RU"/>
        </w:rPr>
        <w:t xml:space="preserve">. </w:t>
      </w:r>
    </w:p>
    <w:p w14:paraId="345DE7F1" w14:textId="77777777" w:rsidR="009E4D1A" w:rsidRDefault="00746995" w:rsidP="0042164A">
      <w:pPr>
        <w:tabs>
          <w:tab w:val="left" w:pos="709"/>
        </w:tabs>
        <w:rPr>
          <w:rFonts w:eastAsia="Times New Roman"/>
          <w:iCs/>
          <w:lang w:eastAsia="ru-RU"/>
        </w:rPr>
      </w:pPr>
      <w:r w:rsidRPr="00216D88">
        <w:rPr>
          <w:rFonts w:eastAsia="Times New Roman"/>
          <w:iCs/>
          <w:lang w:eastAsia="ru-RU"/>
        </w:rPr>
        <w:t>Профессиональная компетентность педагогов отвечает современным тре</w:t>
      </w:r>
      <w:r w:rsidR="001D6449">
        <w:rPr>
          <w:rFonts w:eastAsia="Times New Roman"/>
          <w:iCs/>
          <w:lang w:eastAsia="ru-RU"/>
        </w:rPr>
        <w:t>бованиям.</w:t>
      </w:r>
      <w:r w:rsidR="008B24D0">
        <w:rPr>
          <w:rFonts w:eastAsia="Times New Roman"/>
          <w:iCs/>
          <w:lang w:eastAsia="ru-RU"/>
        </w:rPr>
        <w:t xml:space="preserve"> </w:t>
      </w:r>
    </w:p>
    <w:p w14:paraId="1313AF8C" w14:textId="09F3D05E" w:rsidR="00AE2095" w:rsidRDefault="00AE2095" w:rsidP="00AE2095">
      <w:pPr>
        <w:tabs>
          <w:tab w:val="left" w:pos="709"/>
        </w:tabs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>В центре ведется систематическая работа по организации повышения квалификации педагогических и рук</w:t>
      </w:r>
      <w:r>
        <w:rPr>
          <w:rFonts w:eastAsia="Times New Roman"/>
          <w:lang w:eastAsia="ru-RU"/>
        </w:rPr>
        <w:t>оводящих работников центра, на 31.</w:t>
      </w:r>
      <w:r w:rsidRPr="00216D88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2</w:t>
      </w:r>
      <w:r w:rsidRPr="00216D88">
        <w:rPr>
          <w:rFonts w:eastAsia="Times New Roman"/>
          <w:lang w:eastAsia="ru-RU"/>
        </w:rPr>
        <w:t>. 20</w:t>
      </w:r>
      <w:r>
        <w:rPr>
          <w:rFonts w:eastAsia="Times New Roman"/>
          <w:lang w:eastAsia="ru-RU"/>
        </w:rPr>
        <w:t>21</w:t>
      </w:r>
      <w:r w:rsidRPr="00216D88">
        <w:rPr>
          <w:rFonts w:eastAsia="Times New Roman"/>
          <w:lang w:eastAsia="ru-RU"/>
        </w:rPr>
        <w:t xml:space="preserve"> года 100% педагогических работников имеют курсы повышения квалифи</w:t>
      </w:r>
      <w:r>
        <w:rPr>
          <w:rFonts w:eastAsia="Times New Roman"/>
          <w:lang w:eastAsia="ru-RU"/>
        </w:rPr>
        <w:t>кации.</w:t>
      </w:r>
      <w:r w:rsidRPr="00216D88">
        <w:rPr>
          <w:rFonts w:eastAsia="Times New Roman"/>
          <w:lang w:eastAsia="ru-RU"/>
        </w:rPr>
        <w:t xml:space="preserve">  </w:t>
      </w:r>
    </w:p>
    <w:p w14:paraId="488806BE" w14:textId="726F88C9" w:rsidR="007C1755" w:rsidRDefault="009E4D1A" w:rsidP="0042164A">
      <w:pPr>
        <w:tabs>
          <w:tab w:val="left" w:pos="709"/>
        </w:tabs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lastRenderedPageBreak/>
        <w:t xml:space="preserve">Вместе с тем, отмечается </w:t>
      </w:r>
      <w:r w:rsidR="008B24D0">
        <w:rPr>
          <w:rFonts w:eastAsia="Times New Roman"/>
          <w:iCs/>
          <w:lang w:eastAsia="ru-RU"/>
        </w:rPr>
        <w:t>недостаточное количество педагогических работников, аттестованных на высшую либо первую категорию</w:t>
      </w:r>
      <w:r w:rsidR="007C1755">
        <w:rPr>
          <w:rFonts w:eastAsia="Times New Roman"/>
          <w:iCs/>
          <w:lang w:eastAsia="ru-RU"/>
        </w:rPr>
        <w:t>.</w:t>
      </w:r>
      <w:r w:rsidR="008B24D0">
        <w:rPr>
          <w:rFonts w:eastAsia="Times New Roman"/>
          <w:iCs/>
          <w:lang w:eastAsia="ru-RU"/>
        </w:rPr>
        <w:t xml:space="preserve"> </w:t>
      </w:r>
    </w:p>
    <w:p w14:paraId="14CB0CE3" w14:textId="3792ADDC" w:rsidR="009E4D1A" w:rsidRDefault="007C1755" w:rsidP="0042164A">
      <w:pPr>
        <w:tabs>
          <w:tab w:val="left" w:pos="709"/>
        </w:tabs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 xml:space="preserve">Так по состоянию на 31.12.2021 </w:t>
      </w:r>
      <w:r w:rsidR="00737632">
        <w:rPr>
          <w:rFonts w:eastAsia="Times New Roman"/>
          <w:iCs/>
          <w:lang w:eastAsia="ru-RU"/>
        </w:rPr>
        <w:t xml:space="preserve">двое педагогов дополнительного образования имеют 1 категорию, </w:t>
      </w:r>
      <w:r w:rsidR="000C165E">
        <w:rPr>
          <w:rFonts w:eastAsia="Times New Roman"/>
          <w:iCs/>
          <w:lang w:eastAsia="ru-RU"/>
        </w:rPr>
        <w:t>один</w:t>
      </w:r>
      <w:r w:rsidR="00737632">
        <w:rPr>
          <w:rFonts w:eastAsia="Times New Roman"/>
          <w:iCs/>
          <w:lang w:eastAsia="ru-RU"/>
        </w:rPr>
        <w:t xml:space="preserve"> высшую</w:t>
      </w:r>
      <w:r w:rsidR="000C165E">
        <w:rPr>
          <w:rFonts w:eastAsia="Times New Roman"/>
          <w:iCs/>
          <w:lang w:eastAsia="ru-RU"/>
        </w:rPr>
        <w:t>.</w:t>
      </w:r>
      <w:r w:rsidR="00737632">
        <w:rPr>
          <w:rFonts w:eastAsia="Times New Roman"/>
          <w:iCs/>
          <w:lang w:eastAsia="ru-RU"/>
        </w:rPr>
        <w:t xml:space="preserve"> </w:t>
      </w:r>
    </w:p>
    <w:p w14:paraId="5E5948D5" w14:textId="0DBA4992" w:rsidR="00746995" w:rsidRPr="0042164A" w:rsidRDefault="00073722" w:rsidP="0042164A">
      <w:pPr>
        <w:tabs>
          <w:tab w:val="left" w:pos="709"/>
        </w:tabs>
        <w:rPr>
          <w:rFonts w:eastAsia="Times New Roman"/>
          <w:lang w:eastAsia="ru-RU"/>
        </w:rPr>
      </w:pPr>
      <w:r>
        <w:rPr>
          <w:rFonts w:eastAsia="Times New Roman"/>
          <w:iCs/>
          <w:lang w:eastAsia="ru-RU"/>
        </w:rPr>
        <w:t xml:space="preserve">Указанное </w:t>
      </w:r>
      <w:r w:rsidR="000F0706">
        <w:rPr>
          <w:rFonts w:eastAsia="Times New Roman"/>
          <w:iCs/>
          <w:lang w:eastAsia="ru-RU"/>
        </w:rPr>
        <w:t>обстоятельство связано</w:t>
      </w:r>
      <w:r w:rsidR="008B24D0">
        <w:rPr>
          <w:rFonts w:eastAsia="Times New Roman"/>
          <w:iCs/>
          <w:lang w:eastAsia="ru-RU"/>
        </w:rPr>
        <w:t xml:space="preserve"> с тем, что коллектив </w:t>
      </w:r>
      <w:r w:rsidR="00D32119">
        <w:rPr>
          <w:rFonts w:eastAsia="Times New Roman"/>
          <w:iCs/>
          <w:lang w:eastAsia="ru-RU"/>
        </w:rPr>
        <w:t xml:space="preserve">в основном состоит из молодых специалистов и </w:t>
      </w:r>
      <w:r w:rsidR="000F0706">
        <w:rPr>
          <w:rFonts w:eastAsia="Times New Roman"/>
          <w:iCs/>
          <w:lang w:eastAsia="ru-RU"/>
        </w:rPr>
        <w:t>работников,</w:t>
      </w:r>
      <w:r w:rsidR="00D32119">
        <w:rPr>
          <w:rFonts w:eastAsia="Times New Roman"/>
          <w:iCs/>
          <w:lang w:eastAsia="ru-RU"/>
        </w:rPr>
        <w:t xml:space="preserve"> которые имеют педагогический стаж, но</w:t>
      </w:r>
      <w:r w:rsidR="008B24D0">
        <w:rPr>
          <w:rFonts w:eastAsia="Times New Roman"/>
          <w:iCs/>
          <w:lang w:eastAsia="ru-RU"/>
        </w:rPr>
        <w:t xml:space="preserve"> еще не отработали двухлетний период</w:t>
      </w:r>
      <w:r w:rsidR="00D32119">
        <w:rPr>
          <w:rFonts w:eastAsia="Times New Roman"/>
          <w:iCs/>
          <w:lang w:eastAsia="ru-RU"/>
        </w:rPr>
        <w:t xml:space="preserve"> в Центре</w:t>
      </w:r>
      <w:r w:rsidR="008B24D0">
        <w:rPr>
          <w:rFonts w:eastAsia="Times New Roman"/>
          <w:iCs/>
          <w:lang w:eastAsia="ru-RU"/>
        </w:rPr>
        <w:t>.</w:t>
      </w:r>
    </w:p>
    <w:p w14:paraId="5930E87A" w14:textId="77777777" w:rsidR="005D64A5" w:rsidRPr="00216D88" w:rsidRDefault="00C659FB" w:rsidP="00746995">
      <w:pPr>
        <w:tabs>
          <w:tab w:val="left" w:pos="709"/>
        </w:tabs>
        <w:rPr>
          <w:rFonts w:eastAsia="Times New Roman"/>
          <w:iCs/>
          <w:lang w:eastAsia="ru-RU"/>
        </w:rPr>
      </w:pPr>
      <w:r>
        <w:rPr>
          <w:rFonts w:eastAsia="Times New Roman"/>
          <w:lang w:eastAsia="ru-RU"/>
        </w:rPr>
        <w:t xml:space="preserve">В учреждении три молодых специалиста, за ними  </w:t>
      </w:r>
      <w:r w:rsidR="00503234">
        <w:rPr>
          <w:rFonts w:eastAsia="Times New Roman"/>
          <w:lang w:eastAsia="ru-RU"/>
        </w:rPr>
        <w:t xml:space="preserve"> закреплены самые опытные и чуткие наставники. Также наставничество распространяется и на вновь</w:t>
      </w:r>
      <w:r w:rsidR="00201077" w:rsidRPr="00EF136C">
        <w:rPr>
          <w:rFonts w:eastAsia="Times New Roman"/>
          <w:lang w:eastAsia="ru-RU"/>
        </w:rPr>
        <w:t xml:space="preserve"> </w:t>
      </w:r>
      <w:r w:rsidR="00503234">
        <w:rPr>
          <w:rFonts w:eastAsia="Times New Roman"/>
          <w:lang w:eastAsia="ru-RU"/>
        </w:rPr>
        <w:t xml:space="preserve">прибывших педагогов, которые уже не относятся к категории </w:t>
      </w:r>
      <w:r w:rsidR="00F957F4">
        <w:rPr>
          <w:rFonts w:eastAsia="Times New Roman"/>
          <w:lang w:eastAsia="ru-RU"/>
        </w:rPr>
        <w:t>«</w:t>
      </w:r>
      <w:r w:rsidR="00503234">
        <w:rPr>
          <w:rFonts w:eastAsia="Times New Roman"/>
          <w:lang w:eastAsia="ru-RU"/>
        </w:rPr>
        <w:t xml:space="preserve">молодых специалистов». </w:t>
      </w:r>
    </w:p>
    <w:p w14:paraId="44536943" w14:textId="77777777" w:rsidR="00746995" w:rsidRPr="00216D88" w:rsidRDefault="00F957F4" w:rsidP="00746995">
      <w:pPr>
        <w:widowControl w:val="0"/>
        <w:overflowPunct w:val="0"/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iCs/>
          <w:lang w:eastAsia="ru-RU"/>
        </w:rPr>
        <w:t>А</w:t>
      </w:r>
      <w:r w:rsidR="00746995" w:rsidRPr="00216D88">
        <w:rPr>
          <w:rFonts w:eastAsia="Times New Roman"/>
          <w:lang w:eastAsia="ru-RU"/>
        </w:rPr>
        <w:t xml:space="preserve">нализ </w:t>
      </w:r>
      <w:r>
        <w:rPr>
          <w:rFonts w:eastAsia="Times New Roman"/>
          <w:lang w:eastAsia="ru-RU"/>
        </w:rPr>
        <w:t xml:space="preserve">приведенных </w:t>
      </w:r>
      <w:r w:rsidR="00746995" w:rsidRPr="00216D88">
        <w:rPr>
          <w:rFonts w:eastAsia="Times New Roman"/>
          <w:lang w:eastAsia="ru-RU"/>
        </w:rPr>
        <w:t xml:space="preserve">данных показывает, что кадровое обеспечение соответствует лицензионным нормативам, уровень педагогических кадров можно считать достаточным для реализации заявленных дополнительных общеразвивающих программ. </w:t>
      </w:r>
      <w:r>
        <w:rPr>
          <w:rFonts w:eastAsia="Times New Roman"/>
          <w:lang w:eastAsia="ru-RU"/>
        </w:rPr>
        <w:t>Однако необходимо продолжать систематическую, сплан</w:t>
      </w:r>
      <w:r w:rsidR="0068365A">
        <w:rPr>
          <w:rFonts w:eastAsia="Times New Roman"/>
          <w:lang w:eastAsia="ru-RU"/>
        </w:rPr>
        <w:t>ированную работу по стимулированию педагогов к прохождению аттестации и получению более высокой категории.</w:t>
      </w:r>
      <w:r>
        <w:rPr>
          <w:rFonts w:eastAsia="Times New Roman"/>
          <w:lang w:eastAsia="ru-RU"/>
        </w:rPr>
        <w:t xml:space="preserve"> </w:t>
      </w:r>
      <w:r w:rsidR="00746995" w:rsidRPr="00216D88">
        <w:rPr>
          <w:rFonts w:eastAsia="Times New Roman"/>
          <w:lang w:eastAsia="ru-RU"/>
        </w:rPr>
        <w:t xml:space="preserve">В </w:t>
      </w:r>
      <w:r w:rsidR="0068365A">
        <w:rPr>
          <w:rFonts w:eastAsia="Times New Roman"/>
          <w:lang w:eastAsia="ru-RU"/>
        </w:rPr>
        <w:t>ЭБЦ</w:t>
      </w:r>
      <w:r w:rsidR="00746995" w:rsidRPr="00216D88">
        <w:rPr>
          <w:rFonts w:eastAsia="Times New Roman"/>
          <w:lang w:eastAsia="ru-RU"/>
        </w:rPr>
        <w:t xml:space="preserve"> сложился </w:t>
      </w:r>
      <w:r w:rsidR="0068365A">
        <w:rPr>
          <w:rFonts w:eastAsia="Times New Roman"/>
          <w:lang w:eastAsia="ru-RU"/>
        </w:rPr>
        <w:t xml:space="preserve">так называемый «костяк» </w:t>
      </w:r>
      <w:r w:rsidR="00746995" w:rsidRPr="00216D88">
        <w:rPr>
          <w:rFonts w:eastAsia="Times New Roman"/>
          <w:lang w:eastAsia="ru-RU"/>
        </w:rPr>
        <w:t xml:space="preserve">педагогов, </w:t>
      </w:r>
      <w:r w:rsidR="0068365A">
        <w:rPr>
          <w:rFonts w:eastAsia="Times New Roman"/>
          <w:lang w:eastAsia="ru-RU"/>
        </w:rPr>
        <w:t>который может предложить накопленный опыт, полученные знания и умению вновь прибывающим педагогам дополнительного образования.</w:t>
      </w:r>
    </w:p>
    <w:p w14:paraId="4EF9FA1E" w14:textId="77777777" w:rsidR="00A4565C" w:rsidRDefault="00A4565C" w:rsidP="00AD5F46">
      <w:pPr>
        <w:tabs>
          <w:tab w:val="left" w:pos="709"/>
        </w:tabs>
        <w:ind w:firstLine="0"/>
        <w:rPr>
          <w:rFonts w:eastAsia="Times New Roman"/>
          <w:lang w:eastAsia="ru-RU"/>
        </w:rPr>
      </w:pPr>
    </w:p>
    <w:p w14:paraId="66FD3560" w14:textId="77777777" w:rsidR="00A4565C" w:rsidRPr="00216D88" w:rsidRDefault="00A4565C" w:rsidP="00746995">
      <w:pPr>
        <w:tabs>
          <w:tab w:val="left" w:pos="709"/>
        </w:tabs>
        <w:jc w:val="center"/>
        <w:rPr>
          <w:rFonts w:eastAsia="Times New Roman"/>
          <w:lang w:eastAsia="ru-RU"/>
        </w:rPr>
      </w:pPr>
    </w:p>
    <w:p w14:paraId="5F9145F5" w14:textId="77777777" w:rsidR="000F0706" w:rsidRDefault="0058147F" w:rsidP="000F0706">
      <w:pPr>
        <w:tabs>
          <w:tab w:val="left" w:pos="709"/>
        </w:tabs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9. </w:t>
      </w:r>
      <w:r w:rsidR="00746995" w:rsidRPr="00216D88">
        <w:rPr>
          <w:rFonts w:eastAsia="Times New Roman"/>
          <w:b/>
          <w:lang w:eastAsia="ru-RU"/>
        </w:rPr>
        <w:t xml:space="preserve"> Качество учебно-</w:t>
      </w:r>
      <w:r w:rsidR="005725FD" w:rsidRPr="00216D88">
        <w:rPr>
          <w:rFonts w:eastAsia="Times New Roman"/>
          <w:b/>
          <w:lang w:eastAsia="ru-RU"/>
        </w:rPr>
        <w:t xml:space="preserve">методического и </w:t>
      </w:r>
      <w:r w:rsidR="005725FD">
        <w:rPr>
          <w:rFonts w:eastAsia="Times New Roman"/>
          <w:b/>
          <w:lang w:eastAsia="ru-RU"/>
        </w:rPr>
        <w:t>библиотечно</w:t>
      </w:r>
      <w:r w:rsidR="000D247A">
        <w:rPr>
          <w:rFonts w:eastAsia="Times New Roman"/>
          <w:b/>
          <w:lang w:eastAsia="ru-RU"/>
        </w:rPr>
        <w:t xml:space="preserve">-информационного </w:t>
      </w:r>
    </w:p>
    <w:p w14:paraId="1AF593F8" w14:textId="3EA51E89" w:rsidR="00746995" w:rsidRDefault="000D247A" w:rsidP="000F0706">
      <w:pPr>
        <w:tabs>
          <w:tab w:val="left" w:pos="709"/>
        </w:tabs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обеспечения</w:t>
      </w:r>
    </w:p>
    <w:p w14:paraId="0C9E3616" w14:textId="70CDC4C0" w:rsidR="000D247A" w:rsidRPr="00844573" w:rsidRDefault="00E63E0F" w:rsidP="000D247A">
      <w:pPr>
        <w:shd w:val="clear" w:color="auto" w:fill="FFFFFF"/>
        <w:ind w:left="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МБОУ</w:t>
      </w:r>
      <w:r w:rsidR="000D247A" w:rsidRPr="000D247A">
        <w:rPr>
          <w:rFonts w:eastAsia="Times New Roman" w:cs="Times New Roman"/>
          <w:szCs w:val="28"/>
          <w:lang w:eastAsia="ru-RU"/>
        </w:rPr>
        <w:t xml:space="preserve"> ДОД </w:t>
      </w:r>
      <w:r w:rsidR="005725FD" w:rsidRPr="000D247A">
        <w:rPr>
          <w:rFonts w:eastAsia="Times New Roman" w:cs="Times New Roman"/>
          <w:szCs w:val="28"/>
          <w:lang w:eastAsia="ru-RU"/>
        </w:rPr>
        <w:t>ЭБЦ ведётся</w:t>
      </w:r>
      <w:r w:rsidR="000D247A" w:rsidRPr="000D247A">
        <w:rPr>
          <w:rFonts w:eastAsia="Times New Roman" w:cs="Times New Roman"/>
          <w:szCs w:val="28"/>
          <w:lang w:eastAsia="ru-RU"/>
        </w:rPr>
        <w:t xml:space="preserve"> методическая работа, направленная на </w:t>
      </w:r>
      <w:r w:rsidR="000D247A" w:rsidRPr="000D247A">
        <w:rPr>
          <w:rFonts w:eastAsia="Times New Roman" w:cs="Times New Roman"/>
          <w:spacing w:val="-1"/>
          <w:szCs w:val="28"/>
          <w:lang w:eastAsia="ru-RU"/>
        </w:rPr>
        <w:t>совершенствование</w:t>
      </w:r>
      <w:r w:rsidR="000D247A" w:rsidRPr="00844573">
        <w:rPr>
          <w:rFonts w:eastAsia="Times New Roman" w:cs="Times New Roman"/>
          <w:spacing w:val="-1"/>
          <w:szCs w:val="28"/>
          <w:lang w:eastAsia="ru-RU"/>
        </w:rPr>
        <w:t xml:space="preserve"> образовательного процесса, создание и апробацию новых дополнительных общеобразовательных общеразвивающих программ.</w:t>
      </w:r>
    </w:p>
    <w:p w14:paraId="2C8DB466" w14:textId="77777777" w:rsidR="000D247A" w:rsidRPr="00844573" w:rsidRDefault="000D247A" w:rsidP="000D247A">
      <w:pPr>
        <w:shd w:val="clear" w:color="auto" w:fill="FFFFFF"/>
        <w:ind w:left="5" w:right="10"/>
        <w:rPr>
          <w:rFonts w:eastAsia="Times New Roman" w:cs="Times New Roman"/>
          <w:szCs w:val="28"/>
          <w:lang w:eastAsia="ru-RU"/>
        </w:rPr>
      </w:pPr>
      <w:r w:rsidRPr="00844573">
        <w:rPr>
          <w:rFonts w:eastAsia="Times New Roman" w:cs="Times New Roman"/>
          <w:szCs w:val="28"/>
          <w:lang w:eastAsia="ru-RU"/>
        </w:rPr>
        <w:t>Педагогические работники Центра являются членами педагогического совета, методического совета, входят в состав методических объединений,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44573">
        <w:rPr>
          <w:rFonts w:eastAsia="Times New Roman" w:cs="Times New Roman"/>
          <w:szCs w:val="28"/>
          <w:lang w:eastAsia="ru-RU"/>
        </w:rPr>
        <w:t>временных творческих групп по изучению вопросов содержания деятельности Центра.</w:t>
      </w:r>
    </w:p>
    <w:p w14:paraId="534E6EB1" w14:textId="270C28CA" w:rsidR="00746995" w:rsidRPr="00216D88" w:rsidRDefault="00746995" w:rsidP="00746995">
      <w:pPr>
        <w:tabs>
          <w:tab w:val="left" w:pos="0"/>
          <w:tab w:val="left" w:pos="709"/>
          <w:tab w:val="left" w:pos="851"/>
          <w:tab w:val="left" w:pos="1134"/>
        </w:tabs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 xml:space="preserve">Для учебно-методического обеспечения образовательного процесса в </w:t>
      </w:r>
      <w:r w:rsidR="00ED70C5">
        <w:rPr>
          <w:rFonts w:eastAsia="Times New Roman"/>
          <w:lang w:eastAsia="ru-RU"/>
        </w:rPr>
        <w:t xml:space="preserve">МБОУ ДОД </w:t>
      </w:r>
      <w:r w:rsidR="00B439D3">
        <w:rPr>
          <w:rFonts w:eastAsia="Times New Roman"/>
          <w:lang w:eastAsia="ru-RU"/>
        </w:rPr>
        <w:t>ЭБЦ создана</w:t>
      </w:r>
      <w:r w:rsidRPr="00216D88">
        <w:rPr>
          <w:rFonts w:eastAsia="Times New Roman"/>
          <w:lang w:eastAsia="ru-RU"/>
        </w:rPr>
        <w:t xml:space="preserve"> библиотека, общий фонд которой насчитывает около 300 экземпляров книг.</w:t>
      </w:r>
    </w:p>
    <w:p w14:paraId="02F95AA4" w14:textId="4DB6FF39" w:rsidR="00746995" w:rsidRPr="00216D88" w:rsidRDefault="00746995" w:rsidP="00746995">
      <w:pPr>
        <w:tabs>
          <w:tab w:val="left" w:pos="0"/>
          <w:tab w:val="left" w:pos="709"/>
        </w:tabs>
        <w:rPr>
          <w:rFonts w:eastAsia="Times New Roman"/>
          <w:lang w:eastAsia="ru-RU"/>
        </w:rPr>
      </w:pPr>
      <w:r w:rsidRPr="00216D88">
        <w:rPr>
          <w:rFonts w:eastAsia="Times New Roman"/>
          <w:lang w:eastAsia="ru-RU"/>
        </w:rPr>
        <w:t>Банк данных программно-методического обеспечения</w:t>
      </w:r>
      <w:r w:rsidR="00ED70C5">
        <w:rPr>
          <w:rFonts w:eastAsia="Times New Roman"/>
          <w:lang w:eastAsia="ru-RU"/>
        </w:rPr>
        <w:t xml:space="preserve"> </w:t>
      </w:r>
      <w:r w:rsidR="00B439D3" w:rsidRPr="000A33E6">
        <w:rPr>
          <w:rFonts w:eastAsia="Times New Roman"/>
          <w:lang w:eastAsia="ru-RU"/>
        </w:rPr>
        <w:t>содержит 2</w:t>
      </w:r>
      <w:r w:rsidR="00BD3182">
        <w:rPr>
          <w:rFonts w:eastAsia="Times New Roman"/>
          <w:lang w:eastAsia="ru-RU"/>
        </w:rPr>
        <w:t>2</w:t>
      </w:r>
      <w:r w:rsidR="00ED70C5" w:rsidRPr="000A33E6">
        <w:rPr>
          <w:rFonts w:eastAsia="Times New Roman"/>
          <w:lang w:eastAsia="ru-RU"/>
        </w:rPr>
        <w:t xml:space="preserve"> </w:t>
      </w:r>
      <w:r w:rsidRPr="000A33E6">
        <w:rPr>
          <w:rFonts w:eastAsia="Times New Roman"/>
          <w:lang w:eastAsia="ru-RU"/>
        </w:rPr>
        <w:t>дополнительны</w:t>
      </w:r>
      <w:r w:rsidR="00ED70C5" w:rsidRPr="000A33E6">
        <w:rPr>
          <w:rFonts w:eastAsia="Times New Roman"/>
          <w:lang w:eastAsia="ru-RU"/>
        </w:rPr>
        <w:t>х</w:t>
      </w:r>
      <w:r w:rsidRPr="000A33E6">
        <w:rPr>
          <w:rFonts w:eastAsia="Times New Roman"/>
          <w:lang w:eastAsia="ru-RU"/>
        </w:rPr>
        <w:t xml:space="preserve"> общеразвивающи</w:t>
      </w:r>
      <w:r w:rsidR="00ED70C5" w:rsidRPr="000A33E6">
        <w:rPr>
          <w:rFonts w:eastAsia="Times New Roman"/>
          <w:lang w:eastAsia="ru-RU"/>
        </w:rPr>
        <w:t>х</w:t>
      </w:r>
      <w:r w:rsidRPr="000A33E6">
        <w:rPr>
          <w:rFonts w:eastAsia="Times New Roman"/>
          <w:lang w:eastAsia="ru-RU"/>
        </w:rPr>
        <w:t xml:space="preserve"> программ</w:t>
      </w:r>
      <w:r w:rsidR="00BD3182">
        <w:rPr>
          <w:rFonts w:eastAsia="Times New Roman"/>
          <w:lang w:eastAsia="ru-RU"/>
        </w:rPr>
        <w:t>ы</w:t>
      </w:r>
      <w:r w:rsidRPr="000A33E6">
        <w:rPr>
          <w:rFonts w:eastAsia="Times New Roman"/>
          <w:lang w:eastAsia="ru-RU"/>
        </w:rPr>
        <w:t>. Ко всем программам разработаны</w:t>
      </w:r>
      <w:r w:rsidRPr="00216D88">
        <w:rPr>
          <w:rFonts w:eastAsia="Times New Roman"/>
          <w:lang w:eastAsia="ru-RU"/>
        </w:rPr>
        <w:t xml:space="preserve"> необходимые учебно-методические материалы. Качество разработки программ и учебно-методических материалов гарантируется экспертизой методического совета.</w:t>
      </w:r>
    </w:p>
    <w:p w14:paraId="3316ECFE" w14:textId="77777777" w:rsidR="00F61F40" w:rsidRDefault="0068676F" w:rsidP="00F61F40">
      <w:pPr>
        <w:ind w:firstLine="540"/>
        <w:rPr>
          <w:szCs w:val="28"/>
        </w:rPr>
      </w:pPr>
      <w:r>
        <w:rPr>
          <w:rFonts w:eastAsia="Times New Roman"/>
          <w:lang w:eastAsia="ru-RU"/>
        </w:rPr>
        <w:t>Таким образом, в целом</w:t>
      </w:r>
      <w:r w:rsidR="00746995" w:rsidRPr="00216D88">
        <w:rPr>
          <w:rFonts w:eastAsia="Times New Roman"/>
          <w:lang w:eastAsia="ru-RU"/>
        </w:rPr>
        <w:t xml:space="preserve"> качество учебно - методического информационно - библиотечного обеспечения соответствует современным требованиям</w:t>
      </w:r>
      <w:r>
        <w:rPr>
          <w:rFonts w:eastAsia="Times New Roman"/>
          <w:lang w:eastAsia="ru-RU"/>
        </w:rPr>
        <w:t xml:space="preserve">. </w:t>
      </w:r>
      <w:r w:rsidR="00F61F40">
        <w:rPr>
          <w:szCs w:val="28"/>
        </w:rPr>
        <w:t>В ЭБЦ имеется</w:t>
      </w:r>
      <w:r w:rsidR="00F61F40" w:rsidRPr="001A36B6">
        <w:rPr>
          <w:szCs w:val="28"/>
        </w:rPr>
        <w:t xml:space="preserve"> необходим</w:t>
      </w:r>
      <w:r w:rsidR="00F61F40">
        <w:rPr>
          <w:szCs w:val="28"/>
        </w:rPr>
        <w:t>ая</w:t>
      </w:r>
      <w:r w:rsidR="00F61F40" w:rsidRPr="001A36B6">
        <w:rPr>
          <w:szCs w:val="28"/>
        </w:rPr>
        <w:t xml:space="preserve"> методическ</w:t>
      </w:r>
      <w:r w:rsidR="00F61F40">
        <w:rPr>
          <w:szCs w:val="28"/>
        </w:rPr>
        <w:t>ая</w:t>
      </w:r>
      <w:r w:rsidR="00F61F40" w:rsidRPr="001A36B6">
        <w:rPr>
          <w:szCs w:val="28"/>
        </w:rPr>
        <w:t xml:space="preserve"> литератур</w:t>
      </w:r>
      <w:r w:rsidR="00F61F40">
        <w:rPr>
          <w:szCs w:val="28"/>
        </w:rPr>
        <w:t>а</w:t>
      </w:r>
      <w:r w:rsidR="00F61F40" w:rsidRPr="001A36B6">
        <w:rPr>
          <w:szCs w:val="28"/>
        </w:rPr>
        <w:t>, библиотека содержит достаточное количество литературы по эколого-биологическому направлению, методических рекомендаций, справочников, сборников нормативных документов.</w:t>
      </w:r>
      <w:r w:rsidR="00F61F40">
        <w:rPr>
          <w:szCs w:val="28"/>
        </w:rPr>
        <w:t xml:space="preserve"> </w:t>
      </w:r>
      <w:r w:rsidR="00F61F40">
        <w:rPr>
          <w:szCs w:val="28"/>
        </w:rPr>
        <w:lastRenderedPageBreak/>
        <w:t>Однако педагоги отмечают необходимость в обновлении книжных фондов, а также современных научно-познавательных периодических изданиях.</w:t>
      </w:r>
    </w:p>
    <w:p w14:paraId="118E9496" w14:textId="77777777" w:rsidR="00746995" w:rsidRDefault="00746995" w:rsidP="00746995">
      <w:pPr>
        <w:shd w:val="clear" w:color="auto" w:fill="FFFFFF"/>
        <w:ind w:left="5"/>
        <w:rPr>
          <w:rFonts w:eastAsia="Times New Roman" w:cs="Times New Roman"/>
          <w:szCs w:val="28"/>
          <w:lang w:eastAsia="ru-RU"/>
        </w:rPr>
      </w:pPr>
    </w:p>
    <w:p w14:paraId="25E6ED79" w14:textId="77777777" w:rsidR="00502BCE" w:rsidRDefault="005559DF" w:rsidP="0068676F">
      <w:pPr>
        <w:shd w:val="clear" w:color="auto" w:fill="FFFFFF"/>
        <w:ind w:left="5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5559DF">
        <w:rPr>
          <w:rFonts w:eastAsia="Times New Roman" w:cs="Times New Roman"/>
          <w:b/>
          <w:i/>
          <w:szCs w:val="28"/>
          <w:lang w:eastAsia="ru-RU"/>
        </w:rPr>
        <w:t xml:space="preserve">8. </w:t>
      </w:r>
      <w:r>
        <w:rPr>
          <w:rFonts w:eastAsia="Times New Roman" w:cs="Times New Roman"/>
          <w:b/>
          <w:i/>
          <w:szCs w:val="28"/>
          <w:lang w:eastAsia="ru-RU"/>
        </w:rPr>
        <w:t>М</w:t>
      </w:r>
      <w:r w:rsidRPr="005559DF">
        <w:rPr>
          <w:rFonts w:eastAsia="Times New Roman" w:cs="Times New Roman"/>
          <w:b/>
          <w:i/>
          <w:szCs w:val="28"/>
          <w:lang w:eastAsia="ru-RU"/>
        </w:rPr>
        <w:t>атериально-техническ</w:t>
      </w:r>
      <w:r w:rsidR="000F6940">
        <w:rPr>
          <w:rFonts w:eastAsia="Times New Roman" w:cs="Times New Roman"/>
          <w:b/>
          <w:i/>
          <w:szCs w:val="28"/>
          <w:lang w:eastAsia="ru-RU"/>
        </w:rPr>
        <w:t>ая</w:t>
      </w:r>
      <w:r w:rsidRPr="005559DF">
        <w:rPr>
          <w:rFonts w:eastAsia="Times New Roman" w:cs="Times New Roman"/>
          <w:b/>
          <w:i/>
          <w:szCs w:val="28"/>
          <w:lang w:eastAsia="ru-RU"/>
        </w:rPr>
        <w:t xml:space="preserve"> баз</w:t>
      </w:r>
      <w:r>
        <w:rPr>
          <w:rFonts w:eastAsia="Times New Roman" w:cs="Times New Roman"/>
          <w:b/>
          <w:i/>
          <w:szCs w:val="28"/>
          <w:lang w:eastAsia="ru-RU"/>
        </w:rPr>
        <w:t>а</w:t>
      </w:r>
    </w:p>
    <w:p w14:paraId="27311087" w14:textId="77777777" w:rsidR="00746995" w:rsidRDefault="00746995" w:rsidP="00EA6298">
      <w:pPr>
        <w:rPr>
          <w:lang w:eastAsia="ru-RU"/>
        </w:rPr>
      </w:pPr>
      <w:r w:rsidRPr="00844573">
        <w:rPr>
          <w:lang w:eastAsia="ru-RU"/>
        </w:rPr>
        <w:t>В Центре ведётся постоянная работа по сохранению и увеличению оснащения образовательного процесса.</w:t>
      </w:r>
    </w:p>
    <w:p w14:paraId="2053CF28" w14:textId="77777777" w:rsidR="007F48FE" w:rsidRDefault="00797D6D" w:rsidP="00EA6298">
      <w:pPr>
        <w:rPr>
          <w:rFonts w:eastAsia="Calibri"/>
          <w:iCs/>
          <w:lang w:eastAsia="ru-RU"/>
        </w:rPr>
      </w:pPr>
      <w:r w:rsidRPr="00216D88">
        <w:rPr>
          <w:rFonts w:eastAsia="Calibri"/>
          <w:lang w:eastAsia="ru-RU"/>
        </w:rPr>
        <w:t xml:space="preserve">Обеспечение образовательной деятельности в МБОУ ДОД </w:t>
      </w:r>
      <w:r w:rsidR="00D508A9">
        <w:rPr>
          <w:rFonts w:eastAsia="Calibri"/>
          <w:lang w:eastAsia="ru-RU"/>
        </w:rPr>
        <w:t>ЭБЦ</w:t>
      </w:r>
      <w:r w:rsidRPr="00216D88">
        <w:rPr>
          <w:rFonts w:eastAsia="Calibri"/>
          <w:lang w:eastAsia="ru-RU"/>
        </w:rPr>
        <w:t xml:space="preserve"> осуществляется </w:t>
      </w:r>
      <w:r w:rsidRPr="00216D88">
        <w:rPr>
          <w:rFonts w:eastAsia="Calibri"/>
          <w:iCs/>
          <w:lang w:eastAsia="ru-RU"/>
        </w:rPr>
        <w:t xml:space="preserve">на </w:t>
      </w:r>
      <w:r w:rsidR="007F48FE">
        <w:rPr>
          <w:rFonts w:eastAsia="Calibri"/>
          <w:iCs/>
          <w:lang w:eastAsia="ru-RU"/>
        </w:rPr>
        <w:t xml:space="preserve">следующей материально-технической </w:t>
      </w:r>
      <w:r w:rsidRPr="00216D88">
        <w:rPr>
          <w:rFonts w:eastAsia="Calibri"/>
          <w:iCs/>
          <w:lang w:eastAsia="ru-RU"/>
        </w:rPr>
        <w:t>базе</w:t>
      </w:r>
      <w:r w:rsidR="007F48FE">
        <w:rPr>
          <w:rFonts w:eastAsia="Calibri"/>
          <w:iCs/>
          <w:lang w:eastAsia="ru-RU"/>
        </w:rPr>
        <w:t>:</w:t>
      </w:r>
    </w:p>
    <w:p w14:paraId="4A3EE947" w14:textId="77777777" w:rsidR="007F48FE" w:rsidRDefault="007F48FE" w:rsidP="00EA6298">
      <w:pPr>
        <w:rPr>
          <w:rFonts w:eastAsia="Calibri"/>
          <w:iCs/>
          <w:lang w:eastAsia="ru-RU"/>
        </w:rPr>
      </w:pPr>
      <w:r w:rsidRPr="002F517A">
        <w:t xml:space="preserve">В настоящее время </w:t>
      </w:r>
      <w:r>
        <w:t>в</w:t>
      </w:r>
      <w:r w:rsidRPr="002F517A">
        <w:t xml:space="preserve"> оперативном управлении </w:t>
      </w:r>
      <w:r>
        <w:rPr>
          <w:spacing w:val="-2"/>
        </w:rPr>
        <w:t>МБОУ ДОД ЭБЦ</w:t>
      </w:r>
      <w:r w:rsidRPr="002F517A">
        <w:t xml:space="preserve"> на территории </w:t>
      </w:r>
      <w:r>
        <w:t>г.Николаевска-на-Амуре</w:t>
      </w:r>
      <w:r w:rsidRPr="002F517A">
        <w:t xml:space="preserve"> находятся </w:t>
      </w:r>
      <w:r w:rsidR="00E63E0F">
        <w:t>3</w:t>
      </w:r>
      <w:r w:rsidRPr="002F517A">
        <w:t xml:space="preserve"> здани</w:t>
      </w:r>
      <w:r>
        <w:t xml:space="preserve">я: </w:t>
      </w:r>
      <w:r w:rsidRPr="002F517A">
        <w:t xml:space="preserve"> </w:t>
      </w:r>
      <w:r>
        <w:t xml:space="preserve">помещение ЭБЦ по </w:t>
      </w:r>
      <w:r w:rsidR="00E63E0F">
        <w:t>адресу ул. Володарского,15</w:t>
      </w:r>
      <w:r>
        <w:t>,</w:t>
      </w:r>
      <w:r w:rsidR="00E63E0F">
        <w:t xml:space="preserve"> (помещение № 1 и № 2) </w:t>
      </w:r>
      <w:r>
        <w:t xml:space="preserve"> и помещение теплицы по адресу: ул. Сибирская, 165, общей площадью 382,6 кв.м, из них учебные помещения занимают 24,1 кв.м.</w:t>
      </w:r>
    </w:p>
    <w:p w14:paraId="6A882806" w14:textId="77777777" w:rsidR="00510D50" w:rsidRPr="00EF64A7" w:rsidRDefault="00510D50" w:rsidP="00EA6298">
      <w:pPr>
        <w:rPr>
          <w:lang w:eastAsia="ru-RU"/>
        </w:rPr>
      </w:pPr>
      <w:r w:rsidRPr="00EF64A7">
        <w:rPr>
          <w:lang w:eastAsia="ru-RU"/>
        </w:rPr>
        <w:t>Классы оснащены мебелью, соответствующей СанПину, обеспечены учебно-наглядными пособиями, техническими средствами обучения.</w:t>
      </w:r>
    </w:p>
    <w:p w14:paraId="04746937" w14:textId="77777777" w:rsidR="00510D50" w:rsidRPr="00EF64A7" w:rsidRDefault="00510D50" w:rsidP="00EA6298">
      <w:pPr>
        <w:rPr>
          <w:lang w:eastAsia="ru-RU"/>
        </w:rPr>
      </w:pPr>
      <w:r w:rsidRPr="00EF64A7">
        <w:rPr>
          <w:lang w:eastAsia="ru-RU"/>
        </w:rPr>
        <w:t xml:space="preserve">Имеющаяся копировально-множительная аппаратура, которая позволяет оперативно тиражировать учебно-методическую литературу. </w:t>
      </w:r>
    </w:p>
    <w:p w14:paraId="00F52033" w14:textId="77777777" w:rsidR="00510D50" w:rsidRPr="00EF64A7" w:rsidRDefault="00510D50" w:rsidP="00EA6298">
      <w:pPr>
        <w:rPr>
          <w:bCs/>
          <w:lang w:eastAsia="ru-RU"/>
        </w:rPr>
      </w:pPr>
      <w:r w:rsidRPr="00EF64A7">
        <w:rPr>
          <w:bCs/>
          <w:lang w:eastAsia="ru-RU"/>
        </w:rPr>
        <w:t>Имеется система оповещения людей в случае возникновения пожара (громкоговорящая связь).</w:t>
      </w:r>
    </w:p>
    <w:p w14:paraId="56E1075D" w14:textId="77777777" w:rsidR="00797D6D" w:rsidRPr="00216D88" w:rsidRDefault="00797D6D" w:rsidP="00EA6298">
      <w:pPr>
        <w:rPr>
          <w:lang w:eastAsia="ru-RU"/>
        </w:rPr>
      </w:pPr>
      <w:r w:rsidRPr="00216D88">
        <w:rPr>
          <w:lang w:eastAsia="ru-RU"/>
        </w:rPr>
        <w:t xml:space="preserve">Для проведения массовых мероприятий МБОУ ДОД </w:t>
      </w:r>
      <w:r w:rsidR="00E20A61">
        <w:rPr>
          <w:lang w:eastAsia="ru-RU"/>
        </w:rPr>
        <w:t>ЭБЦ</w:t>
      </w:r>
      <w:r w:rsidRPr="00216D88">
        <w:rPr>
          <w:lang w:eastAsia="ru-RU"/>
        </w:rPr>
        <w:t xml:space="preserve"> используются </w:t>
      </w:r>
      <w:r w:rsidR="00E20A61">
        <w:rPr>
          <w:lang w:eastAsia="ru-RU"/>
        </w:rPr>
        <w:t>помещения и актовые залы МБОУ СОШ № 2, МБОУ СОШ № 5, с которыми у Це</w:t>
      </w:r>
      <w:r w:rsidR="00510D50">
        <w:rPr>
          <w:lang w:eastAsia="ru-RU"/>
        </w:rPr>
        <w:t>н</w:t>
      </w:r>
      <w:r w:rsidR="00E20A61">
        <w:rPr>
          <w:lang w:eastAsia="ru-RU"/>
        </w:rPr>
        <w:t xml:space="preserve">тра заключены договоры о взаимодействии, а также </w:t>
      </w:r>
      <w:r w:rsidR="00AF2A28">
        <w:rPr>
          <w:lang w:eastAsia="ru-RU"/>
        </w:rPr>
        <w:t xml:space="preserve">Центр сотрудничает с </w:t>
      </w:r>
      <w:r w:rsidR="00AF2A28" w:rsidRPr="00844573">
        <w:rPr>
          <w:lang w:eastAsia="ru-RU"/>
        </w:rPr>
        <w:t>Муниципальны</w:t>
      </w:r>
      <w:r w:rsidR="00AF2A28">
        <w:rPr>
          <w:lang w:eastAsia="ru-RU"/>
        </w:rPr>
        <w:t>м</w:t>
      </w:r>
      <w:r w:rsidR="00AF2A28" w:rsidRPr="00844573">
        <w:rPr>
          <w:lang w:eastAsia="ru-RU"/>
        </w:rPr>
        <w:t xml:space="preserve"> краеведчески</w:t>
      </w:r>
      <w:r w:rsidR="00AF2A28">
        <w:rPr>
          <w:lang w:eastAsia="ru-RU"/>
        </w:rPr>
        <w:t>м</w:t>
      </w:r>
      <w:r w:rsidR="00AF2A28" w:rsidRPr="00844573">
        <w:rPr>
          <w:lang w:eastAsia="ru-RU"/>
        </w:rPr>
        <w:t xml:space="preserve"> музе</w:t>
      </w:r>
      <w:r w:rsidR="00AF2A28">
        <w:rPr>
          <w:lang w:eastAsia="ru-RU"/>
        </w:rPr>
        <w:t>ем</w:t>
      </w:r>
      <w:r w:rsidR="00AF2A28" w:rsidRPr="00844573">
        <w:rPr>
          <w:lang w:eastAsia="ru-RU"/>
        </w:rPr>
        <w:t xml:space="preserve"> им. В.Розова</w:t>
      </w:r>
      <w:r w:rsidR="00AF2A28">
        <w:rPr>
          <w:lang w:eastAsia="ru-RU"/>
        </w:rPr>
        <w:t xml:space="preserve">, </w:t>
      </w:r>
      <w:r w:rsidR="00510D50">
        <w:rPr>
          <w:lang w:eastAsia="ru-RU"/>
        </w:rPr>
        <w:t>с Центральной районной библиотекой</w:t>
      </w:r>
      <w:r w:rsidRPr="00216D88">
        <w:rPr>
          <w:lang w:eastAsia="ru-RU"/>
        </w:rPr>
        <w:t>, имеющи</w:t>
      </w:r>
      <w:r w:rsidR="00510D50">
        <w:rPr>
          <w:lang w:eastAsia="ru-RU"/>
        </w:rPr>
        <w:t>ми</w:t>
      </w:r>
      <w:r w:rsidRPr="00216D88">
        <w:rPr>
          <w:lang w:eastAsia="ru-RU"/>
        </w:rPr>
        <w:t xml:space="preserve"> лицензии для проведения данной деятельности. </w:t>
      </w:r>
    </w:p>
    <w:p w14:paraId="11E45587" w14:textId="77777777" w:rsidR="00B056D2" w:rsidRPr="00F81955" w:rsidRDefault="00B056D2" w:rsidP="00EA6298">
      <w:r w:rsidRPr="00F81955">
        <w:t>В учреждении создаются силами педагогов и администрации при поддержке управления образования основные условия для ведения образовательного процесса. Кабинеты эстетично оформлены, оснащены необходимым учебно-дидактическим комплексом: наглядность (стенды, образцы поделок из природного материала, изделия из ткани и др</w:t>
      </w:r>
      <w:r w:rsidR="00767817">
        <w:t>. материалов), компьютеры</w:t>
      </w:r>
      <w:r w:rsidRPr="00F81955">
        <w:t>, мультиме</w:t>
      </w:r>
      <w:r w:rsidR="00767817">
        <w:t>дийный проектор</w:t>
      </w:r>
      <w:r w:rsidRPr="00F81955">
        <w:t xml:space="preserve">, раздаточный и дидактический материалы. </w:t>
      </w:r>
    </w:p>
    <w:p w14:paraId="5CE3B30F" w14:textId="77777777" w:rsidR="005F53A7" w:rsidRDefault="00B056D2" w:rsidP="00EA6298">
      <w:r w:rsidRPr="001A36B6">
        <w:t xml:space="preserve">Для ведения наблюдений, проведения </w:t>
      </w:r>
      <w:r w:rsidR="00BD43A2" w:rsidRPr="001A36B6">
        <w:t xml:space="preserve">опытов, </w:t>
      </w:r>
      <w:r w:rsidR="00B036DA" w:rsidRPr="001A36B6">
        <w:t>экспериментов и</w:t>
      </w:r>
      <w:r w:rsidRPr="001A36B6">
        <w:t xml:space="preserve"> исследований </w:t>
      </w:r>
      <w:r w:rsidR="001B2123">
        <w:t>обучающимися в Центре имеетс</w:t>
      </w:r>
      <w:r w:rsidR="00B036DA">
        <w:t xml:space="preserve">я 3 лаборатории, 4 микроскопа, </w:t>
      </w:r>
      <w:r w:rsidR="005F53A7">
        <w:t>различные препараты.</w:t>
      </w:r>
    </w:p>
    <w:p w14:paraId="7FB1D9B5" w14:textId="33475BEF" w:rsidR="00B056D2" w:rsidRDefault="005F53A7" w:rsidP="00EA6298">
      <w:r>
        <w:t>Также, детям</w:t>
      </w:r>
      <w:r w:rsidR="00B036DA">
        <w:t xml:space="preserve"> </w:t>
      </w:r>
      <w:r w:rsidR="00B036DA" w:rsidRPr="001A36B6">
        <w:t>предоставлена</w:t>
      </w:r>
      <w:r w:rsidR="00B056D2" w:rsidRPr="001A36B6">
        <w:t xml:space="preserve"> возможность </w:t>
      </w:r>
      <w:r w:rsidR="00BD43A2" w:rsidRPr="001A36B6">
        <w:t>наблюдать за</w:t>
      </w:r>
      <w:r w:rsidR="00B056D2" w:rsidRPr="001A36B6">
        <w:t xml:space="preserve"> животными в уголке живой природы. В теплице с учащимися проводятся практические занятия по растениеводству.</w:t>
      </w:r>
    </w:p>
    <w:p w14:paraId="45F58C84" w14:textId="18F63A08" w:rsidR="00CF2D83" w:rsidRPr="00F81955" w:rsidRDefault="00467804" w:rsidP="00467804">
      <w:pPr>
        <w:ind w:firstLine="0"/>
      </w:pPr>
      <w:r>
        <w:t>Кроме того, в</w:t>
      </w:r>
      <w:r w:rsidR="00CF2D83" w:rsidRPr="00F81955">
        <w:t xml:space="preserve"> своей деятельности учреждение использует информационные компьютерные технологии. Все </w:t>
      </w:r>
      <w:r>
        <w:t>педагогические работники</w:t>
      </w:r>
      <w:r w:rsidR="00BD43A2" w:rsidRPr="00F81955">
        <w:t xml:space="preserve"> владеют</w:t>
      </w:r>
      <w:r w:rsidR="00CF2D83" w:rsidRPr="00F81955">
        <w:t xml:space="preserve"> навыками пользования компьютером, что позволяет проводить подготовку, проведение и подведение итогов мероприятий достаточно быстро и эффективно.</w:t>
      </w:r>
    </w:p>
    <w:p w14:paraId="781C7B3E" w14:textId="1C315454" w:rsidR="00D645C2" w:rsidRPr="00EF64A7" w:rsidRDefault="00D645C2" w:rsidP="00EA6298">
      <w:pPr>
        <w:rPr>
          <w:lang w:eastAsia="ru-RU"/>
        </w:rPr>
      </w:pPr>
      <w:r w:rsidRPr="00EF64A7">
        <w:rPr>
          <w:lang w:eastAsia="ru-RU"/>
        </w:rPr>
        <w:t>МБОУ</w:t>
      </w:r>
      <w:r w:rsidR="00CF2D83">
        <w:rPr>
          <w:lang w:eastAsia="ru-RU"/>
        </w:rPr>
        <w:t xml:space="preserve"> </w:t>
      </w:r>
      <w:r w:rsidRPr="00EF64A7">
        <w:rPr>
          <w:lang w:eastAsia="ru-RU"/>
        </w:rPr>
        <w:t>ДОД</w:t>
      </w:r>
      <w:r w:rsidR="00CF2D83">
        <w:rPr>
          <w:lang w:eastAsia="ru-RU"/>
        </w:rPr>
        <w:t xml:space="preserve"> </w:t>
      </w:r>
      <w:r w:rsidRPr="00EF64A7">
        <w:rPr>
          <w:lang w:eastAsia="ru-RU"/>
        </w:rPr>
        <w:t xml:space="preserve">ЭБЦ располагает вычислительной и мультимедийной техникой для доступа к информации государственным и муниципальным услугам, предоставляемым в электронной форме, а </w:t>
      </w:r>
      <w:r w:rsidR="00BD43A2" w:rsidRPr="00EF64A7">
        <w:rPr>
          <w:lang w:eastAsia="ru-RU"/>
        </w:rPr>
        <w:t>также</w:t>
      </w:r>
      <w:r w:rsidRPr="00EF64A7">
        <w:rPr>
          <w:lang w:eastAsia="ru-RU"/>
        </w:rPr>
        <w:t xml:space="preserve"> </w:t>
      </w:r>
      <w:r w:rsidR="00BD43A2" w:rsidRPr="00EF64A7">
        <w:rPr>
          <w:lang w:eastAsia="ru-RU"/>
        </w:rPr>
        <w:t>доступ,</w:t>
      </w:r>
      <w:r w:rsidRPr="00EF64A7">
        <w:rPr>
          <w:lang w:eastAsia="ru-RU"/>
        </w:rPr>
        <w:t xml:space="preserve"> к которым обеспечивается обучающимся:</w:t>
      </w:r>
    </w:p>
    <w:p w14:paraId="77B0EAD0" w14:textId="35A30765" w:rsidR="00CF2D83" w:rsidRPr="001A36B6" w:rsidRDefault="00CD51A7" w:rsidP="00EA6298">
      <w:r>
        <w:lastRenderedPageBreak/>
        <w:t xml:space="preserve">В наличии </w:t>
      </w:r>
      <w:r w:rsidR="00BD43A2">
        <w:t>4</w:t>
      </w:r>
      <w:r w:rsidR="00CF2D83" w:rsidRPr="001A36B6">
        <w:t xml:space="preserve"> компьютер</w:t>
      </w:r>
      <w:r w:rsidR="00BD43A2">
        <w:t>а</w:t>
      </w:r>
      <w:r w:rsidR="00EA6298" w:rsidRPr="00EA6298">
        <w:rPr>
          <w:lang w:eastAsia="ru-RU"/>
        </w:rPr>
        <w:t xml:space="preserve"> </w:t>
      </w:r>
      <w:r w:rsidR="00EA6298" w:rsidRPr="00EF64A7">
        <w:rPr>
          <w:lang w:eastAsia="ru-RU"/>
        </w:rPr>
        <w:t>с акустической системой и выходом в Интернет</w:t>
      </w:r>
      <w:r w:rsidR="00CF2D83" w:rsidRPr="001A36B6">
        <w:t xml:space="preserve">, </w:t>
      </w:r>
      <w:r w:rsidR="00290618">
        <w:t>3</w:t>
      </w:r>
      <w:r w:rsidR="00CF2D83" w:rsidRPr="001A36B6">
        <w:t xml:space="preserve"> ноут</w:t>
      </w:r>
      <w:r>
        <w:t>бук</w:t>
      </w:r>
      <w:r w:rsidR="00473691">
        <w:t>а</w:t>
      </w:r>
      <w:r w:rsidR="00767817">
        <w:t xml:space="preserve">, 3 принтера, </w:t>
      </w:r>
      <w:r w:rsidR="00290618">
        <w:t>3</w:t>
      </w:r>
      <w:r w:rsidR="00767817">
        <w:t xml:space="preserve"> мультимедийны</w:t>
      </w:r>
      <w:r w:rsidR="00473691">
        <w:t>х</w:t>
      </w:r>
      <w:r w:rsidR="00CF2D83" w:rsidRPr="001A36B6">
        <w:t xml:space="preserve"> проек</w:t>
      </w:r>
      <w:r w:rsidR="00767817">
        <w:t>т</w:t>
      </w:r>
      <w:r w:rsidR="00473691">
        <w:t>ора</w:t>
      </w:r>
      <w:r w:rsidR="00CF2D83" w:rsidRPr="001A36B6">
        <w:t>, 3 экрана</w:t>
      </w:r>
      <w:r w:rsidR="00290618">
        <w:t>, 1 интерактивная доска, два сканера</w:t>
      </w:r>
      <w:r w:rsidR="00CF2D83" w:rsidRPr="001A36B6">
        <w:t>. Име</w:t>
      </w:r>
      <w:r w:rsidR="003435A5">
        <w:t>ется</w:t>
      </w:r>
      <w:r w:rsidR="00CF2D83" w:rsidRPr="001A36B6">
        <w:t xml:space="preserve"> выход в Интернет</w:t>
      </w:r>
      <w:r w:rsidR="003435A5">
        <w:t>.</w:t>
      </w:r>
    </w:p>
    <w:p w14:paraId="592D1FFA" w14:textId="77777777" w:rsidR="00D645C2" w:rsidRDefault="00D645C2" w:rsidP="00EA6298">
      <w:pPr>
        <w:rPr>
          <w:lang w:eastAsia="ru-RU"/>
        </w:rPr>
      </w:pPr>
      <w:r w:rsidRPr="00EF64A7">
        <w:rPr>
          <w:lang w:eastAsia="ru-RU"/>
        </w:rPr>
        <w:t xml:space="preserve">Учреждение имеет свой сайт </w:t>
      </w:r>
      <w:hyperlink r:id="rId9" w:history="1">
        <w:r w:rsidRPr="00EF64A7">
          <w:rPr>
            <w:color w:val="0000FF"/>
            <w:u w:val="single"/>
            <w:lang w:eastAsia="ru-RU"/>
          </w:rPr>
          <w:t>http://ekonikol.edu.27.ru</w:t>
        </w:r>
      </w:hyperlink>
      <w:r w:rsidRPr="00EF64A7">
        <w:rPr>
          <w:lang w:eastAsia="ru-RU"/>
        </w:rPr>
        <w:t>, на котором располагается вся  необходимая информация  в соответствие со ст. 29 ФЗ-273 от 29.12.2012 года Закона «Об образовании в Российской Федерации.</w:t>
      </w:r>
    </w:p>
    <w:p w14:paraId="3330A1BF" w14:textId="695F6DF0" w:rsidR="00CE0E97" w:rsidRPr="00216D88" w:rsidRDefault="00CE0E97" w:rsidP="00CE0E97">
      <w:pPr>
        <w:tabs>
          <w:tab w:val="left" w:pos="709"/>
        </w:tabs>
        <w:rPr>
          <w:rFonts w:eastAsia="Times New Roman"/>
          <w:lang w:eastAsia="ru-RU"/>
        </w:rPr>
      </w:pPr>
      <w:r>
        <w:rPr>
          <w:lang w:eastAsia="ru-RU"/>
        </w:rPr>
        <w:t xml:space="preserve">Таким образом, проведенный анализ материально-технического обеспечения МБОУ ДОД ЭБЦ </w:t>
      </w:r>
      <w:r w:rsidRPr="00216D88">
        <w:rPr>
          <w:rFonts w:eastAsia="Times New Roman"/>
          <w:lang w:eastAsia="ru-RU"/>
        </w:rPr>
        <w:t xml:space="preserve">свидетельствует о том, что качество материально-технического обеспечения </w:t>
      </w:r>
      <w:r>
        <w:rPr>
          <w:rFonts w:eastAsia="Times New Roman"/>
          <w:lang w:eastAsia="ru-RU"/>
        </w:rPr>
        <w:t xml:space="preserve">в целом </w:t>
      </w:r>
      <w:r w:rsidRPr="00216D88">
        <w:rPr>
          <w:rFonts w:eastAsia="Times New Roman"/>
          <w:lang w:eastAsia="ru-RU"/>
        </w:rPr>
        <w:t>соответ</w:t>
      </w:r>
      <w:r>
        <w:rPr>
          <w:rFonts w:eastAsia="Times New Roman"/>
          <w:lang w:eastAsia="ru-RU"/>
        </w:rPr>
        <w:t xml:space="preserve">ствует </w:t>
      </w:r>
      <w:r w:rsidR="003435A5">
        <w:rPr>
          <w:rFonts w:eastAsia="Times New Roman"/>
          <w:lang w:eastAsia="ru-RU"/>
        </w:rPr>
        <w:t>современным требованиям</w:t>
      </w:r>
      <w:r>
        <w:rPr>
          <w:rFonts w:eastAsia="Times New Roman"/>
          <w:lang w:eastAsia="ru-RU"/>
        </w:rPr>
        <w:t xml:space="preserve">, однако требуется обновление </w:t>
      </w:r>
      <w:r w:rsidR="00877392">
        <w:rPr>
          <w:rFonts w:eastAsia="Times New Roman"/>
          <w:lang w:eastAsia="ru-RU"/>
        </w:rPr>
        <w:t>компьютерной техники, которая не должна отста</w:t>
      </w:r>
      <w:r w:rsidR="00767817">
        <w:rPr>
          <w:rFonts w:eastAsia="Times New Roman"/>
          <w:lang w:eastAsia="ru-RU"/>
        </w:rPr>
        <w:t>вать от новейших технологи</w:t>
      </w:r>
      <w:r w:rsidR="003435A5">
        <w:rPr>
          <w:rFonts w:eastAsia="Times New Roman"/>
          <w:lang w:eastAsia="ru-RU"/>
        </w:rPr>
        <w:t>й</w:t>
      </w:r>
      <w:r w:rsidR="00767817">
        <w:rPr>
          <w:rFonts w:eastAsia="Times New Roman"/>
          <w:lang w:eastAsia="ru-RU"/>
        </w:rPr>
        <w:t>.</w:t>
      </w:r>
    </w:p>
    <w:p w14:paraId="6BB9F3C0" w14:textId="77777777" w:rsidR="00D645C2" w:rsidRPr="00844573" w:rsidRDefault="00D645C2" w:rsidP="00746995">
      <w:pPr>
        <w:shd w:val="clear" w:color="auto" w:fill="FFFFFF"/>
        <w:ind w:right="5"/>
        <w:rPr>
          <w:rFonts w:eastAsia="Times New Roman" w:cs="Times New Roman"/>
          <w:szCs w:val="28"/>
          <w:lang w:eastAsia="ru-RU"/>
        </w:rPr>
      </w:pPr>
    </w:p>
    <w:p w14:paraId="57C90502" w14:textId="77777777" w:rsidR="000F6940" w:rsidRDefault="000F6940" w:rsidP="000F6940">
      <w:pPr>
        <w:shd w:val="clear" w:color="auto" w:fill="FFFFFF"/>
        <w:ind w:left="5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0F6940">
        <w:rPr>
          <w:rFonts w:eastAsia="Times New Roman" w:cs="Times New Roman"/>
          <w:b/>
          <w:i/>
          <w:szCs w:val="28"/>
          <w:lang w:eastAsia="ru-RU"/>
        </w:rPr>
        <w:t>9. Ф</w:t>
      </w:r>
      <w:r w:rsidR="00502BCE" w:rsidRPr="000F6940">
        <w:rPr>
          <w:rFonts w:eastAsia="Times New Roman" w:cs="Times New Roman"/>
          <w:b/>
          <w:i/>
          <w:szCs w:val="28"/>
          <w:lang w:eastAsia="ru-RU"/>
        </w:rPr>
        <w:t>ункционировани</w:t>
      </w:r>
      <w:r w:rsidRPr="000F6940">
        <w:rPr>
          <w:rFonts w:eastAsia="Times New Roman" w:cs="Times New Roman"/>
          <w:b/>
          <w:i/>
          <w:szCs w:val="28"/>
          <w:lang w:eastAsia="ru-RU"/>
        </w:rPr>
        <w:t>е</w:t>
      </w:r>
      <w:r w:rsidR="00502BCE" w:rsidRPr="000F6940">
        <w:rPr>
          <w:rFonts w:eastAsia="Times New Roman" w:cs="Times New Roman"/>
          <w:b/>
          <w:i/>
          <w:szCs w:val="28"/>
          <w:lang w:eastAsia="ru-RU"/>
        </w:rPr>
        <w:t xml:space="preserve"> внутренней сист</w:t>
      </w:r>
      <w:r w:rsidRPr="000F6940">
        <w:rPr>
          <w:rFonts w:eastAsia="Times New Roman" w:cs="Times New Roman"/>
          <w:b/>
          <w:i/>
          <w:szCs w:val="28"/>
          <w:lang w:eastAsia="ru-RU"/>
        </w:rPr>
        <w:t xml:space="preserve">емы оценки </w:t>
      </w:r>
    </w:p>
    <w:p w14:paraId="55D20C18" w14:textId="77777777" w:rsidR="00A916A9" w:rsidRDefault="000F6940" w:rsidP="000F6940">
      <w:pPr>
        <w:shd w:val="clear" w:color="auto" w:fill="FFFFFF"/>
        <w:ind w:left="5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0F6940">
        <w:rPr>
          <w:rFonts w:eastAsia="Times New Roman" w:cs="Times New Roman"/>
          <w:b/>
          <w:i/>
          <w:szCs w:val="28"/>
          <w:lang w:eastAsia="ru-RU"/>
        </w:rPr>
        <w:t>качества образования</w:t>
      </w:r>
    </w:p>
    <w:p w14:paraId="7626E3E9" w14:textId="3D05B92C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>В соответствии с утвержденным планом внутреннего контроля в течение учебно</w:t>
      </w:r>
      <w:r w:rsidR="00767817">
        <w:rPr>
          <w:rFonts w:eastAsia="Times New Roman" w:cs="Times New Roman"/>
          <w:szCs w:val="28"/>
          <w:lang w:eastAsia="ru-RU"/>
        </w:rPr>
        <w:t xml:space="preserve">го года </w:t>
      </w:r>
      <w:r w:rsidR="006516BE">
        <w:rPr>
          <w:rFonts w:eastAsia="Times New Roman" w:cs="Times New Roman"/>
          <w:szCs w:val="28"/>
          <w:lang w:eastAsia="ru-RU"/>
        </w:rPr>
        <w:t>директором и</w:t>
      </w:r>
      <w:r w:rsidR="00767817">
        <w:rPr>
          <w:rFonts w:eastAsia="Times New Roman" w:cs="Times New Roman"/>
          <w:szCs w:val="28"/>
          <w:lang w:eastAsia="ru-RU"/>
        </w:rPr>
        <w:t xml:space="preserve"> </w:t>
      </w:r>
      <w:r w:rsidR="000F0CE3">
        <w:rPr>
          <w:rFonts w:eastAsia="Times New Roman" w:cs="Times New Roman"/>
          <w:szCs w:val="28"/>
          <w:lang w:eastAsia="ru-RU"/>
        </w:rPr>
        <w:t xml:space="preserve">методистом </w:t>
      </w:r>
      <w:r w:rsidR="000F0CE3" w:rsidRPr="00022888">
        <w:rPr>
          <w:rFonts w:eastAsia="Times New Roman" w:cs="Times New Roman"/>
          <w:szCs w:val="28"/>
          <w:lang w:eastAsia="ru-RU"/>
        </w:rPr>
        <w:t>проводился</w:t>
      </w:r>
      <w:r w:rsidRPr="00022888">
        <w:rPr>
          <w:rFonts w:eastAsia="Times New Roman" w:cs="Times New Roman"/>
          <w:szCs w:val="28"/>
          <w:lang w:eastAsia="ru-RU"/>
        </w:rPr>
        <w:t xml:space="preserve"> анализ деятельности педагогического коллектива.</w:t>
      </w:r>
    </w:p>
    <w:p w14:paraId="4D0250C3" w14:textId="77777777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>1.</w:t>
      </w:r>
      <w:r w:rsidRPr="00022888">
        <w:rPr>
          <w:rFonts w:eastAsia="Times New Roman" w:cs="Times New Roman"/>
          <w:szCs w:val="28"/>
          <w:lang w:eastAsia="ru-RU"/>
        </w:rPr>
        <w:tab/>
        <w:t>Текущий контроль:</w:t>
      </w:r>
    </w:p>
    <w:p w14:paraId="6CE13110" w14:textId="77777777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>–</w:t>
      </w:r>
      <w:r w:rsidRPr="00022888">
        <w:rPr>
          <w:rFonts w:eastAsia="Times New Roman" w:cs="Times New Roman"/>
          <w:szCs w:val="28"/>
          <w:lang w:eastAsia="ru-RU"/>
        </w:rPr>
        <w:tab/>
        <w:t>Проведение комплектации объединений – сентябрь</w:t>
      </w:r>
    </w:p>
    <w:p w14:paraId="1624260E" w14:textId="77777777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>–</w:t>
      </w:r>
      <w:r w:rsidRPr="00022888">
        <w:rPr>
          <w:rFonts w:eastAsia="Times New Roman" w:cs="Times New Roman"/>
          <w:szCs w:val="28"/>
          <w:lang w:eastAsia="ru-RU"/>
        </w:rPr>
        <w:tab/>
        <w:t>Посещаемость занятий детьми – ежемесячно</w:t>
      </w:r>
    </w:p>
    <w:p w14:paraId="03D4A8A7" w14:textId="77777777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>–</w:t>
      </w:r>
      <w:r w:rsidRPr="00022888">
        <w:rPr>
          <w:rFonts w:eastAsia="Times New Roman" w:cs="Times New Roman"/>
          <w:szCs w:val="28"/>
          <w:lang w:eastAsia="ru-RU"/>
        </w:rPr>
        <w:tab/>
        <w:t>Оформление и ведение документации – ежемесячно</w:t>
      </w:r>
    </w:p>
    <w:p w14:paraId="1056BFAD" w14:textId="77777777" w:rsidR="00A95496" w:rsidRPr="00A61C57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A61C57">
        <w:rPr>
          <w:rFonts w:eastAsia="Times New Roman" w:cs="Times New Roman"/>
          <w:szCs w:val="28"/>
          <w:lang w:eastAsia="ru-RU"/>
        </w:rPr>
        <w:t>–</w:t>
      </w:r>
      <w:r w:rsidRPr="00A61C57">
        <w:rPr>
          <w:rFonts w:eastAsia="Times New Roman" w:cs="Times New Roman"/>
          <w:szCs w:val="28"/>
          <w:lang w:eastAsia="ru-RU"/>
        </w:rPr>
        <w:tab/>
        <w:t>Выполнение расписания учебных занятий.</w:t>
      </w:r>
    </w:p>
    <w:p w14:paraId="2C260FE6" w14:textId="77777777" w:rsidR="005E12D9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 xml:space="preserve">В </w:t>
      </w:r>
      <w:r w:rsidR="005E12D9" w:rsidRPr="00022888">
        <w:rPr>
          <w:rFonts w:eastAsia="Times New Roman" w:cs="Times New Roman"/>
          <w:szCs w:val="28"/>
          <w:lang w:eastAsia="ru-RU"/>
        </w:rPr>
        <w:t>ходе текущего</w:t>
      </w:r>
      <w:r w:rsidRPr="00022888">
        <w:rPr>
          <w:rFonts w:eastAsia="Times New Roman" w:cs="Times New Roman"/>
          <w:szCs w:val="28"/>
          <w:lang w:eastAsia="ru-RU"/>
        </w:rPr>
        <w:t xml:space="preserve"> контроля, который проводится систематически в течение учебного года, анализируются посещаемость детьми детских объединений, уровень ведения педагогами документации.  Посещаемость детьми детских объединений составляет в </w:t>
      </w:r>
      <w:r w:rsidR="005E12D9" w:rsidRPr="00022888">
        <w:rPr>
          <w:rFonts w:eastAsia="Times New Roman" w:cs="Times New Roman"/>
          <w:szCs w:val="28"/>
          <w:lang w:eastAsia="ru-RU"/>
        </w:rPr>
        <w:t>среднем 75</w:t>
      </w:r>
      <w:r w:rsidRPr="00022888">
        <w:rPr>
          <w:rFonts w:eastAsia="Times New Roman" w:cs="Times New Roman"/>
          <w:szCs w:val="28"/>
          <w:lang w:eastAsia="ru-RU"/>
        </w:rPr>
        <w:t xml:space="preserve">-80%.    </w:t>
      </w:r>
    </w:p>
    <w:p w14:paraId="6B03FB61" w14:textId="03A60EA4" w:rsidR="00A95496" w:rsidRPr="00022888" w:rsidRDefault="005E12D9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>Ведени</w:t>
      </w:r>
      <w:r>
        <w:rPr>
          <w:rFonts w:eastAsia="Times New Roman" w:cs="Times New Roman"/>
          <w:szCs w:val="28"/>
          <w:lang w:eastAsia="ru-RU"/>
        </w:rPr>
        <w:t>е</w:t>
      </w:r>
      <w:r w:rsidRPr="00022888">
        <w:rPr>
          <w:rFonts w:eastAsia="Times New Roman" w:cs="Times New Roman"/>
          <w:szCs w:val="28"/>
          <w:lang w:eastAsia="ru-RU"/>
        </w:rPr>
        <w:t xml:space="preserve"> </w:t>
      </w:r>
      <w:r w:rsidR="00A95496" w:rsidRPr="00022888">
        <w:rPr>
          <w:rFonts w:eastAsia="Times New Roman" w:cs="Times New Roman"/>
          <w:szCs w:val="28"/>
          <w:lang w:eastAsia="ru-RU"/>
        </w:rPr>
        <w:t xml:space="preserve">журналов учета посещаемости, </w:t>
      </w:r>
      <w:r w:rsidR="00CE1E25">
        <w:rPr>
          <w:rFonts w:eastAsia="Times New Roman" w:cs="Times New Roman"/>
          <w:szCs w:val="28"/>
          <w:lang w:eastAsia="ru-RU"/>
        </w:rPr>
        <w:t>осуществляется всеми педагогами</w:t>
      </w:r>
      <w:r w:rsidR="00A95496" w:rsidRPr="00022888">
        <w:rPr>
          <w:rFonts w:eastAsia="Times New Roman" w:cs="Times New Roman"/>
          <w:szCs w:val="28"/>
          <w:lang w:eastAsia="ru-RU"/>
        </w:rPr>
        <w:t xml:space="preserve">, </w:t>
      </w:r>
      <w:r w:rsidR="00CE1E25">
        <w:rPr>
          <w:rFonts w:eastAsia="Times New Roman" w:cs="Times New Roman"/>
          <w:szCs w:val="28"/>
          <w:lang w:eastAsia="ru-RU"/>
        </w:rPr>
        <w:t>где фиксируются</w:t>
      </w:r>
      <w:r w:rsidR="00A95496" w:rsidRPr="00022888">
        <w:rPr>
          <w:rFonts w:eastAsia="Times New Roman" w:cs="Times New Roman"/>
          <w:szCs w:val="28"/>
          <w:lang w:eastAsia="ru-RU"/>
        </w:rPr>
        <w:t xml:space="preserve"> пропуски детей, проведение инструктажей</w:t>
      </w:r>
      <w:r w:rsidR="00CE1E25">
        <w:rPr>
          <w:rFonts w:eastAsia="Times New Roman" w:cs="Times New Roman"/>
          <w:szCs w:val="28"/>
          <w:lang w:eastAsia="ru-RU"/>
        </w:rPr>
        <w:t xml:space="preserve"> и т.д</w:t>
      </w:r>
      <w:r w:rsidR="00A95496" w:rsidRPr="00022888">
        <w:rPr>
          <w:rFonts w:eastAsia="Times New Roman" w:cs="Times New Roman"/>
          <w:szCs w:val="28"/>
          <w:lang w:eastAsia="ru-RU"/>
        </w:rPr>
        <w:t>.</w:t>
      </w:r>
    </w:p>
    <w:p w14:paraId="12CFA689" w14:textId="66A72198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 xml:space="preserve">По каждому виду контроля оформлены аналитические справки, которые заслушивались </w:t>
      </w:r>
      <w:r w:rsidR="00CE1E25" w:rsidRPr="00022888">
        <w:rPr>
          <w:rFonts w:eastAsia="Times New Roman" w:cs="Times New Roman"/>
          <w:szCs w:val="28"/>
          <w:lang w:eastAsia="ru-RU"/>
        </w:rPr>
        <w:t>на педагогических</w:t>
      </w:r>
      <w:r w:rsidRPr="00022888">
        <w:rPr>
          <w:rFonts w:eastAsia="Times New Roman" w:cs="Times New Roman"/>
          <w:szCs w:val="28"/>
          <w:lang w:eastAsia="ru-RU"/>
        </w:rPr>
        <w:t xml:space="preserve"> советах, методических объединениях.</w:t>
      </w:r>
    </w:p>
    <w:p w14:paraId="433497A2" w14:textId="77777777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>2.</w:t>
      </w:r>
      <w:r w:rsidRPr="00022888">
        <w:rPr>
          <w:rFonts w:eastAsia="Times New Roman" w:cs="Times New Roman"/>
          <w:szCs w:val="28"/>
          <w:lang w:eastAsia="ru-RU"/>
        </w:rPr>
        <w:tab/>
        <w:t xml:space="preserve">Тематический контроль: </w:t>
      </w:r>
    </w:p>
    <w:p w14:paraId="53A9EEBA" w14:textId="77777777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>–</w:t>
      </w:r>
      <w:r w:rsidRPr="00022888">
        <w:rPr>
          <w:rFonts w:eastAsia="Times New Roman" w:cs="Times New Roman"/>
          <w:szCs w:val="28"/>
          <w:lang w:eastAsia="ru-RU"/>
        </w:rPr>
        <w:tab/>
        <w:t>Контроль освоения учащимися образовательных программ и уровень их усвоения</w:t>
      </w:r>
    </w:p>
    <w:p w14:paraId="39383D59" w14:textId="77777777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>–</w:t>
      </w:r>
      <w:r w:rsidRPr="00022888">
        <w:rPr>
          <w:rFonts w:eastAsia="Times New Roman" w:cs="Times New Roman"/>
          <w:szCs w:val="28"/>
          <w:lang w:eastAsia="ru-RU"/>
        </w:rPr>
        <w:tab/>
        <w:t>Проектирование образовательной деятельности для повышения качества обучения</w:t>
      </w:r>
    </w:p>
    <w:p w14:paraId="3D9648C3" w14:textId="77777777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>–</w:t>
      </w:r>
      <w:r w:rsidRPr="00022888">
        <w:rPr>
          <w:rFonts w:eastAsia="Times New Roman" w:cs="Times New Roman"/>
          <w:szCs w:val="28"/>
          <w:lang w:eastAsia="ru-RU"/>
        </w:rPr>
        <w:tab/>
        <w:t>Управление процессом познания учащихся. Методы мотивации учебной деятельности.</w:t>
      </w:r>
    </w:p>
    <w:p w14:paraId="49723AFA" w14:textId="77777777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>–</w:t>
      </w:r>
      <w:r w:rsidRPr="00022888">
        <w:rPr>
          <w:rFonts w:eastAsia="Times New Roman" w:cs="Times New Roman"/>
          <w:szCs w:val="28"/>
          <w:lang w:eastAsia="ru-RU"/>
        </w:rPr>
        <w:tab/>
        <w:t>Оценка эффективности учебных занятий молодых педагогов</w:t>
      </w:r>
      <w:r w:rsidR="00767817">
        <w:rPr>
          <w:rFonts w:eastAsia="Times New Roman" w:cs="Times New Roman"/>
          <w:szCs w:val="28"/>
          <w:lang w:eastAsia="ru-RU"/>
        </w:rPr>
        <w:t>.</w:t>
      </w:r>
    </w:p>
    <w:p w14:paraId="3E4D765E" w14:textId="7C7E8F80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 xml:space="preserve">Контроль освоения учащимися образовательных программ и уровень их усвоения </w:t>
      </w:r>
      <w:r w:rsidR="00334168" w:rsidRPr="00022888">
        <w:rPr>
          <w:rFonts w:eastAsia="Times New Roman" w:cs="Times New Roman"/>
          <w:szCs w:val="28"/>
          <w:lang w:eastAsia="ru-RU"/>
        </w:rPr>
        <w:t>в МБОУ</w:t>
      </w:r>
      <w:r w:rsidRPr="00022888">
        <w:rPr>
          <w:rFonts w:eastAsia="Times New Roman" w:cs="Times New Roman"/>
          <w:szCs w:val="28"/>
          <w:lang w:eastAsia="ru-RU"/>
        </w:rPr>
        <w:t xml:space="preserve"> ДОД ЭБЦ проводится по следующей системе:</w:t>
      </w:r>
    </w:p>
    <w:p w14:paraId="3CC2BD0E" w14:textId="77777777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val="en-US" w:eastAsia="ru-RU"/>
        </w:rPr>
        <w:t>I</w:t>
      </w:r>
      <w:r w:rsidRPr="00022888">
        <w:rPr>
          <w:rFonts w:eastAsia="Times New Roman" w:cs="Times New Roman"/>
          <w:szCs w:val="28"/>
          <w:lang w:eastAsia="ru-RU"/>
        </w:rPr>
        <w:t xml:space="preserve">. Предварительная диагностика проводится с целью корректировки учебно-тематического плана образовательной программы. Диагностика проводится в первые дни обучения и определяет уровень начальной подготовки ребенка. </w:t>
      </w:r>
    </w:p>
    <w:p w14:paraId="15DB91D0" w14:textId="00119892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val="en-US" w:eastAsia="ru-RU"/>
        </w:rPr>
        <w:t>II</w:t>
      </w:r>
      <w:r w:rsidRPr="00022888">
        <w:rPr>
          <w:rFonts w:eastAsia="Times New Roman" w:cs="Times New Roman"/>
          <w:szCs w:val="28"/>
          <w:lang w:eastAsia="ru-RU"/>
        </w:rPr>
        <w:t xml:space="preserve">. Промежуточная аттестация учащихся проводится с целью определения </w:t>
      </w:r>
      <w:r w:rsidRPr="00022888">
        <w:rPr>
          <w:rFonts w:eastAsia="Times New Roman" w:cs="Times New Roman"/>
          <w:szCs w:val="28"/>
          <w:lang w:eastAsia="ru-RU"/>
        </w:rPr>
        <w:lastRenderedPageBreak/>
        <w:t>успешности развития учащегося и степени освоения им учебных задач на определенном этапе, направления и формы индивидуальной работы с каждым ребенком.  Диагностика проводится по итогам</w:t>
      </w:r>
      <w:r w:rsidR="00767817">
        <w:rPr>
          <w:rFonts w:eastAsia="Times New Roman" w:cs="Times New Roman"/>
          <w:szCs w:val="28"/>
          <w:lang w:eastAsia="ru-RU"/>
        </w:rPr>
        <w:t xml:space="preserve"> первого полугодия. </w:t>
      </w:r>
      <w:r w:rsidR="00334168">
        <w:rPr>
          <w:rFonts w:eastAsia="Times New Roman" w:cs="Times New Roman"/>
          <w:szCs w:val="28"/>
          <w:lang w:eastAsia="ru-RU"/>
        </w:rPr>
        <w:t xml:space="preserve">В </w:t>
      </w:r>
      <w:r w:rsidR="00334168" w:rsidRPr="00022888">
        <w:rPr>
          <w:rFonts w:eastAsia="Times New Roman" w:cs="Times New Roman"/>
          <w:szCs w:val="28"/>
          <w:lang w:eastAsia="ru-RU"/>
        </w:rPr>
        <w:t>объединениях</w:t>
      </w:r>
      <w:r w:rsidRPr="00022888">
        <w:rPr>
          <w:rFonts w:eastAsia="Times New Roman" w:cs="Times New Roman"/>
          <w:szCs w:val="28"/>
          <w:lang w:eastAsia="ru-RU"/>
        </w:rPr>
        <w:t xml:space="preserve"> используются разнообразные формы промежуточной аттестации; для проверки теоретической части педагоги применяют тестовые задания разного рода сложности, викторины, конкурсы и т.д.</w:t>
      </w:r>
    </w:p>
    <w:p w14:paraId="2375963B" w14:textId="1D0E6CA0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val="en-US" w:eastAsia="ru-RU"/>
        </w:rPr>
        <w:t>III</w:t>
      </w:r>
      <w:r w:rsidRPr="00022888">
        <w:rPr>
          <w:rFonts w:eastAsia="Times New Roman" w:cs="Times New Roman"/>
          <w:szCs w:val="28"/>
          <w:lang w:eastAsia="ru-RU"/>
        </w:rPr>
        <w:t>. Итоговая аттестация как оценка результатов обучения в конце учебного года, определяет качество освоения материала, уровень соответствия с учебными задачами года. Проводится в рамках программных требований, с цел</w:t>
      </w:r>
      <w:r w:rsidR="00767817">
        <w:rPr>
          <w:rFonts w:eastAsia="Times New Roman" w:cs="Times New Roman"/>
          <w:szCs w:val="28"/>
          <w:lang w:eastAsia="ru-RU"/>
        </w:rPr>
        <w:t xml:space="preserve">ью определения </w:t>
      </w:r>
      <w:r w:rsidR="00334168">
        <w:rPr>
          <w:rFonts w:eastAsia="Times New Roman" w:cs="Times New Roman"/>
          <w:szCs w:val="28"/>
          <w:lang w:eastAsia="ru-RU"/>
        </w:rPr>
        <w:t xml:space="preserve">уровня </w:t>
      </w:r>
      <w:r w:rsidR="00334168" w:rsidRPr="00022888">
        <w:rPr>
          <w:rFonts w:eastAsia="Times New Roman" w:cs="Times New Roman"/>
          <w:szCs w:val="28"/>
          <w:lang w:eastAsia="ru-RU"/>
        </w:rPr>
        <w:t>способностей</w:t>
      </w:r>
      <w:r w:rsidRPr="00022888">
        <w:rPr>
          <w:rFonts w:eastAsia="Times New Roman" w:cs="Times New Roman"/>
          <w:szCs w:val="28"/>
          <w:lang w:eastAsia="ru-RU"/>
        </w:rPr>
        <w:t xml:space="preserve"> на основе полученных знаний, умений и развития навыков.</w:t>
      </w:r>
    </w:p>
    <w:p w14:paraId="71111BB7" w14:textId="77777777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>3.</w:t>
      </w:r>
      <w:r w:rsidRPr="00022888">
        <w:rPr>
          <w:rFonts w:eastAsia="Times New Roman" w:cs="Times New Roman"/>
          <w:szCs w:val="28"/>
          <w:lang w:eastAsia="ru-RU"/>
        </w:rPr>
        <w:tab/>
        <w:t xml:space="preserve">Фронтальный контроль. </w:t>
      </w:r>
    </w:p>
    <w:p w14:paraId="386123DB" w14:textId="1D047C57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 xml:space="preserve">Фронтальный контроль был </w:t>
      </w:r>
      <w:r w:rsidR="00334168" w:rsidRPr="00022888">
        <w:rPr>
          <w:rFonts w:eastAsia="Times New Roman" w:cs="Times New Roman"/>
          <w:szCs w:val="28"/>
          <w:lang w:eastAsia="ru-RU"/>
        </w:rPr>
        <w:t>посвящен формированию</w:t>
      </w:r>
      <w:r w:rsidRPr="00022888">
        <w:rPr>
          <w:rFonts w:eastAsia="Times New Roman" w:cs="Times New Roman"/>
          <w:szCs w:val="28"/>
          <w:lang w:eastAsia="ru-RU"/>
        </w:rPr>
        <w:t xml:space="preserve"> учебно-методических комплектов к общеобразовательным программам. Эта работа велась педагогами в течение учебного г</w:t>
      </w:r>
      <w:r w:rsidR="00C60B3C">
        <w:rPr>
          <w:rFonts w:eastAsia="Times New Roman" w:cs="Times New Roman"/>
          <w:szCs w:val="28"/>
          <w:lang w:eastAsia="ru-RU"/>
        </w:rPr>
        <w:t xml:space="preserve">ода, </w:t>
      </w:r>
      <w:r w:rsidR="00334168">
        <w:rPr>
          <w:rFonts w:eastAsia="Times New Roman" w:cs="Times New Roman"/>
          <w:szCs w:val="28"/>
          <w:lang w:eastAsia="ru-RU"/>
        </w:rPr>
        <w:t>контролировалась методистом</w:t>
      </w:r>
      <w:r w:rsidRPr="00022888">
        <w:rPr>
          <w:rFonts w:eastAsia="Times New Roman" w:cs="Times New Roman"/>
          <w:szCs w:val="28"/>
          <w:lang w:eastAsia="ru-RU"/>
        </w:rPr>
        <w:t>. В настоящее время все УМК сформированы, методические, дидактические, диагностические материалы систематизированы в соответствии с учебными планами программы.</w:t>
      </w:r>
    </w:p>
    <w:p w14:paraId="01A96373" w14:textId="2ADFDEBA" w:rsidR="00A95496" w:rsidRPr="00022888" w:rsidRDefault="00A95496" w:rsidP="00A95496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022888">
        <w:rPr>
          <w:rFonts w:eastAsia="Times New Roman" w:cs="Times New Roman"/>
          <w:szCs w:val="28"/>
          <w:lang w:eastAsia="ru-RU"/>
        </w:rPr>
        <w:t xml:space="preserve">Итоги оценки качества образования используются для стимулирования учащихся, педагогов, руководителей центра </w:t>
      </w:r>
      <w:r w:rsidR="00630C72" w:rsidRPr="00022888">
        <w:rPr>
          <w:rFonts w:eastAsia="Times New Roman" w:cs="Times New Roman"/>
          <w:szCs w:val="28"/>
          <w:lang w:eastAsia="ru-RU"/>
        </w:rPr>
        <w:t>и доводятся</w:t>
      </w:r>
      <w:r w:rsidRPr="00022888">
        <w:rPr>
          <w:rFonts w:eastAsia="Times New Roman" w:cs="Times New Roman"/>
          <w:szCs w:val="28"/>
          <w:lang w:eastAsia="ru-RU"/>
        </w:rPr>
        <w:t xml:space="preserve"> до всех участников образовательного процесса и заинтересованных сторон на отчетном мероприятии МБОУ ДОД ЭБЦ и путем публикации на сайте центра.</w:t>
      </w:r>
    </w:p>
    <w:p w14:paraId="5A58F2EA" w14:textId="77777777" w:rsidR="00A95496" w:rsidRDefault="00A95496" w:rsidP="00B350A1">
      <w:pPr>
        <w:rPr>
          <w:lang w:eastAsia="ru-RU"/>
        </w:rPr>
      </w:pPr>
      <w:r w:rsidRPr="00022888">
        <w:rPr>
          <w:lang w:eastAsia="ru-RU"/>
        </w:rPr>
        <w:t>Вывод: внутренняя система оценки качества образования в МБОУ ДОД ЭБЦ способствует совершенствованию качества образования и удовлетворенности всех участников образовательного процесса учреждения.</w:t>
      </w:r>
    </w:p>
    <w:p w14:paraId="216BE76F" w14:textId="77777777" w:rsidR="00877392" w:rsidRDefault="00877392" w:rsidP="00877392">
      <w:pPr>
        <w:widowControl w:val="0"/>
        <w:shd w:val="clear" w:color="auto" w:fill="FFFFFF"/>
        <w:ind w:firstLine="687"/>
        <w:rPr>
          <w:rFonts w:eastAsia="Times New Roman" w:cs="Times New Roman"/>
          <w:b/>
          <w:szCs w:val="28"/>
          <w:lang w:eastAsia="ru-RU"/>
        </w:rPr>
      </w:pPr>
    </w:p>
    <w:p w14:paraId="439A45E5" w14:textId="77777777" w:rsidR="00877392" w:rsidRPr="00022888" w:rsidRDefault="00877392" w:rsidP="00877392">
      <w:pPr>
        <w:widowControl w:val="0"/>
        <w:shd w:val="clear" w:color="auto" w:fill="FFFFFF"/>
        <w:ind w:firstLine="687"/>
        <w:jc w:val="center"/>
        <w:rPr>
          <w:rFonts w:eastAsia="Times New Roman" w:cs="Times New Roman"/>
          <w:b/>
          <w:szCs w:val="28"/>
          <w:lang w:eastAsia="ru-RU"/>
        </w:rPr>
      </w:pPr>
      <w:r w:rsidRPr="00022888">
        <w:rPr>
          <w:rFonts w:eastAsia="Times New Roman" w:cs="Times New Roman"/>
          <w:b/>
          <w:szCs w:val="28"/>
          <w:lang w:eastAsia="ru-RU"/>
        </w:rPr>
        <w:t>Заключение</w:t>
      </w:r>
    </w:p>
    <w:p w14:paraId="1078415B" w14:textId="77777777" w:rsidR="00877392" w:rsidRPr="00EF64A7" w:rsidRDefault="00877392" w:rsidP="00877392">
      <w:pPr>
        <w:widowControl w:val="0"/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EF64A7">
        <w:rPr>
          <w:rFonts w:eastAsia="Times New Roman" w:cs="Times New Roman"/>
          <w:szCs w:val="28"/>
          <w:lang w:eastAsia="ru-RU"/>
        </w:rPr>
        <w:t>Анализ организационно-правового обеспечения образовательной деятельно</w:t>
      </w:r>
      <w:r w:rsidRPr="00EF64A7">
        <w:rPr>
          <w:rFonts w:eastAsia="Times New Roman" w:cs="Times New Roman"/>
          <w:szCs w:val="28"/>
          <w:lang w:eastAsia="ru-RU"/>
        </w:rPr>
        <w:softHyphen/>
        <w:t>сти показал, что для реализации образовательной деятельности в МБОУ</w:t>
      </w:r>
      <w:r w:rsidR="0092757F">
        <w:rPr>
          <w:rFonts w:eastAsia="Times New Roman" w:cs="Times New Roman"/>
          <w:szCs w:val="28"/>
          <w:lang w:eastAsia="ru-RU"/>
        </w:rPr>
        <w:t xml:space="preserve"> </w:t>
      </w:r>
      <w:r w:rsidRPr="00EF64A7">
        <w:rPr>
          <w:rFonts w:eastAsia="Times New Roman" w:cs="Times New Roman"/>
          <w:szCs w:val="28"/>
          <w:lang w:eastAsia="ru-RU"/>
        </w:rPr>
        <w:t>ДОД</w:t>
      </w:r>
      <w:r w:rsidR="0092757F">
        <w:rPr>
          <w:rFonts w:eastAsia="Times New Roman" w:cs="Times New Roman"/>
          <w:szCs w:val="28"/>
          <w:lang w:eastAsia="ru-RU"/>
        </w:rPr>
        <w:t xml:space="preserve"> </w:t>
      </w:r>
      <w:r w:rsidRPr="00EF64A7">
        <w:rPr>
          <w:rFonts w:eastAsia="Times New Roman" w:cs="Times New Roman"/>
          <w:szCs w:val="28"/>
          <w:lang w:eastAsia="ru-RU"/>
        </w:rPr>
        <w:t>ЭБЦ имеется в наличии нормативная и организационно-распорядительная докумен</w:t>
      </w:r>
      <w:r w:rsidRPr="00EF64A7">
        <w:rPr>
          <w:rFonts w:eastAsia="Times New Roman" w:cs="Times New Roman"/>
          <w:szCs w:val="28"/>
          <w:lang w:eastAsia="ru-RU"/>
        </w:rPr>
        <w:softHyphen/>
        <w:t>тация, которая соответствует действующему законодательству, нормативным положениям в системе дополнительного образования и Уставу.</w:t>
      </w:r>
    </w:p>
    <w:p w14:paraId="706FE765" w14:textId="1531A607" w:rsidR="00877392" w:rsidRPr="00EF64A7" w:rsidRDefault="00877392" w:rsidP="00877392">
      <w:pPr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EF64A7">
        <w:rPr>
          <w:rFonts w:eastAsia="Times New Roman" w:cs="Times New Roman"/>
          <w:szCs w:val="28"/>
          <w:lang w:eastAsia="ru-RU"/>
        </w:rPr>
        <w:t>Структура МБОУ</w:t>
      </w:r>
      <w:r w:rsidR="00C60B3C">
        <w:rPr>
          <w:rFonts w:eastAsia="Times New Roman" w:cs="Times New Roman"/>
          <w:szCs w:val="28"/>
          <w:lang w:eastAsia="ru-RU"/>
        </w:rPr>
        <w:t xml:space="preserve"> </w:t>
      </w:r>
      <w:r w:rsidRPr="00EF64A7">
        <w:rPr>
          <w:rFonts w:eastAsia="Times New Roman" w:cs="Times New Roman"/>
          <w:szCs w:val="28"/>
          <w:lang w:eastAsia="ru-RU"/>
        </w:rPr>
        <w:t>ДОД</w:t>
      </w:r>
      <w:r w:rsidR="00C60B3C">
        <w:rPr>
          <w:rFonts w:eastAsia="Times New Roman" w:cs="Times New Roman"/>
          <w:szCs w:val="28"/>
          <w:lang w:eastAsia="ru-RU"/>
        </w:rPr>
        <w:t xml:space="preserve"> </w:t>
      </w:r>
      <w:r w:rsidR="00630C72" w:rsidRPr="00EF64A7">
        <w:rPr>
          <w:rFonts w:eastAsia="Times New Roman" w:cs="Times New Roman"/>
          <w:szCs w:val="28"/>
          <w:lang w:eastAsia="ru-RU"/>
        </w:rPr>
        <w:t>ЭБЦ и</w:t>
      </w:r>
      <w:r w:rsidRPr="00EF64A7">
        <w:rPr>
          <w:rFonts w:eastAsia="Times New Roman" w:cs="Times New Roman"/>
          <w:szCs w:val="28"/>
          <w:lang w:eastAsia="ru-RU"/>
        </w:rPr>
        <w:t xml:space="preserve"> система управления соответствует норматив</w:t>
      </w:r>
      <w:r w:rsidRPr="00EF64A7">
        <w:rPr>
          <w:rFonts w:eastAsia="Times New Roman" w:cs="Times New Roman"/>
          <w:szCs w:val="28"/>
          <w:lang w:eastAsia="ru-RU"/>
        </w:rPr>
        <w:softHyphen/>
        <w:t>ным требованиям. Учреждение динамично развивается.</w:t>
      </w:r>
    </w:p>
    <w:p w14:paraId="100CF565" w14:textId="77777777" w:rsidR="00877392" w:rsidRPr="00A61C57" w:rsidRDefault="00877392" w:rsidP="00877392">
      <w:pPr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EF64A7">
        <w:rPr>
          <w:rFonts w:eastAsia="Times New Roman" w:cs="Times New Roman"/>
          <w:szCs w:val="28"/>
          <w:lang w:eastAsia="ru-RU"/>
        </w:rPr>
        <w:t>Все образовательные программы, реализуемые в Учреждении, соответст</w:t>
      </w:r>
      <w:r w:rsidRPr="00EF64A7">
        <w:rPr>
          <w:rFonts w:eastAsia="Times New Roman" w:cs="Times New Roman"/>
          <w:szCs w:val="28"/>
          <w:lang w:eastAsia="ru-RU"/>
        </w:rPr>
        <w:softHyphen/>
        <w:t>вуют Лицензии на право ведения образовательной деятельности.</w:t>
      </w:r>
    </w:p>
    <w:p w14:paraId="5C2EE627" w14:textId="2290BF66" w:rsidR="00877392" w:rsidRPr="00EF64A7" w:rsidRDefault="00877392" w:rsidP="00877392">
      <w:pPr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EF64A7">
        <w:rPr>
          <w:rFonts w:eastAsia="Times New Roman" w:cs="Times New Roman"/>
          <w:szCs w:val="28"/>
          <w:lang w:eastAsia="ru-RU"/>
        </w:rPr>
        <w:t>Оценка степени освоения обучающимися дисциплин учебных планов образовательных программ в ходе самообследования, проведенная с помощью различ</w:t>
      </w:r>
      <w:r w:rsidRPr="00EF64A7">
        <w:rPr>
          <w:rFonts w:eastAsia="Times New Roman" w:cs="Times New Roman"/>
          <w:szCs w:val="28"/>
          <w:lang w:eastAsia="ru-RU"/>
        </w:rPr>
        <w:softHyphen/>
        <w:t xml:space="preserve">ных технологий, подтвердила объективность полученных результатов и достаточный уровень знаний </w:t>
      </w:r>
      <w:r w:rsidR="00630C72" w:rsidRPr="00EF64A7">
        <w:rPr>
          <w:rFonts w:eastAsia="Times New Roman" w:cs="Times New Roman"/>
          <w:szCs w:val="28"/>
          <w:lang w:eastAsia="ru-RU"/>
        </w:rPr>
        <w:t>учащихся.</w:t>
      </w:r>
    </w:p>
    <w:p w14:paraId="0E40446E" w14:textId="5535269D" w:rsidR="00877392" w:rsidRPr="00EF64A7" w:rsidRDefault="00877392" w:rsidP="00877392">
      <w:pPr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EF64A7">
        <w:rPr>
          <w:rFonts w:eastAsia="Times New Roman" w:cs="Times New Roman"/>
          <w:szCs w:val="28"/>
          <w:lang w:eastAsia="ru-RU"/>
        </w:rPr>
        <w:t xml:space="preserve">Выпускники ежегодно поступают в </w:t>
      </w:r>
      <w:r w:rsidR="00630C72" w:rsidRPr="00EF64A7">
        <w:rPr>
          <w:rFonts w:eastAsia="Times New Roman" w:cs="Times New Roman"/>
          <w:szCs w:val="28"/>
          <w:lang w:eastAsia="ru-RU"/>
        </w:rPr>
        <w:t>Сузы и</w:t>
      </w:r>
      <w:r w:rsidRPr="00EF64A7">
        <w:rPr>
          <w:rFonts w:eastAsia="Times New Roman" w:cs="Times New Roman"/>
          <w:szCs w:val="28"/>
          <w:lang w:eastAsia="ru-RU"/>
        </w:rPr>
        <w:t xml:space="preserve"> ВУЗы края и России. </w:t>
      </w:r>
    </w:p>
    <w:p w14:paraId="528DF6C4" w14:textId="703CE050" w:rsidR="00877392" w:rsidRPr="00EF64A7" w:rsidRDefault="00877392" w:rsidP="00DE3E0F">
      <w:pPr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EF64A7">
        <w:rPr>
          <w:rFonts w:eastAsia="Times New Roman" w:cs="Times New Roman"/>
          <w:szCs w:val="28"/>
          <w:lang w:eastAsia="ru-RU"/>
        </w:rPr>
        <w:t>Повышение квалификации</w:t>
      </w:r>
      <w:r w:rsidR="0092757F">
        <w:rPr>
          <w:rFonts w:eastAsia="Times New Roman" w:cs="Times New Roman"/>
          <w:szCs w:val="28"/>
          <w:lang w:eastAsia="ru-RU"/>
        </w:rPr>
        <w:t xml:space="preserve"> педагогических работников Центра</w:t>
      </w:r>
      <w:r w:rsidRPr="00EF64A7">
        <w:rPr>
          <w:rFonts w:eastAsia="Times New Roman" w:cs="Times New Roman"/>
          <w:szCs w:val="28"/>
          <w:lang w:eastAsia="ru-RU"/>
        </w:rPr>
        <w:t xml:space="preserve"> носит системный характер, охватывает весь </w:t>
      </w:r>
      <w:r w:rsidR="00EF5578">
        <w:rPr>
          <w:rFonts w:eastAsia="Times New Roman" w:cs="Times New Roman"/>
          <w:szCs w:val="28"/>
          <w:lang w:eastAsia="ru-RU"/>
        </w:rPr>
        <w:t>педагогический</w:t>
      </w:r>
      <w:r w:rsidRPr="00EF64A7">
        <w:rPr>
          <w:rFonts w:eastAsia="Times New Roman" w:cs="Times New Roman"/>
          <w:szCs w:val="28"/>
          <w:lang w:eastAsia="ru-RU"/>
        </w:rPr>
        <w:t xml:space="preserve"> состав, регламентируется необходимыми нормативными документами.</w:t>
      </w:r>
    </w:p>
    <w:p w14:paraId="2B40AFFF" w14:textId="77777777" w:rsidR="00877392" w:rsidRPr="00EF64A7" w:rsidRDefault="00877392" w:rsidP="00877392">
      <w:pPr>
        <w:shd w:val="clear" w:color="auto" w:fill="FFFFFF"/>
        <w:ind w:firstLine="687"/>
        <w:rPr>
          <w:rFonts w:eastAsia="Times New Roman" w:cs="Times New Roman"/>
          <w:szCs w:val="28"/>
          <w:lang w:eastAsia="ru-RU"/>
        </w:rPr>
      </w:pPr>
      <w:r w:rsidRPr="00EF64A7">
        <w:rPr>
          <w:rFonts w:eastAsia="Times New Roman" w:cs="Times New Roman"/>
          <w:szCs w:val="28"/>
          <w:lang w:eastAsia="ru-RU"/>
        </w:rPr>
        <w:lastRenderedPageBreak/>
        <w:t>Инфраструктура учреждения остается на прежнем уровне, хотя и отсутствует возможность создания помещения для организации массовой досуговой деятельности.</w:t>
      </w:r>
    </w:p>
    <w:p w14:paraId="6BAC879A" w14:textId="77777777" w:rsidR="00877392" w:rsidRPr="00EF64A7" w:rsidRDefault="00877392" w:rsidP="00877392">
      <w:pPr>
        <w:shd w:val="clear" w:color="auto" w:fill="FFFFFF"/>
        <w:rPr>
          <w:rFonts w:eastAsia="Times New Roman" w:cs="Times New Roman"/>
          <w:b/>
          <w:bCs/>
          <w:szCs w:val="28"/>
          <w:lang w:eastAsia="ru-RU"/>
        </w:rPr>
      </w:pPr>
      <w:r w:rsidRPr="00EF64A7">
        <w:rPr>
          <w:rFonts w:eastAsia="Times New Roman" w:cs="Times New Roman"/>
          <w:b/>
          <w:bCs/>
          <w:szCs w:val="28"/>
          <w:lang w:eastAsia="ru-RU"/>
        </w:rPr>
        <w:t>Рекомендации:</w:t>
      </w:r>
    </w:p>
    <w:p w14:paraId="54DB011A" w14:textId="77777777" w:rsidR="00877392" w:rsidRPr="00EF64A7" w:rsidRDefault="00877392" w:rsidP="00877392">
      <w:pPr>
        <w:rPr>
          <w:rFonts w:eastAsia="Times New Roman" w:cs="Times New Roman"/>
          <w:szCs w:val="28"/>
          <w:lang w:eastAsia="ru-RU"/>
        </w:rPr>
      </w:pPr>
      <w:r w:rsidRPr="00EF64A7">
        <w:rPr>
          <w:rFonts w:eastAsia="Times New Roman" w:cs="Times New Roman"/>
          <w:szCs w:val="28"/>
          <w:lang w:eastAsia="ru-RU"/>
        </w:rPr>
        <w:t>- необходимость разработки и внедрения авторских программ педагогами центра.</w:t>
      </w:r>
    </w:p>
    <w:p w14:paraId="70C61A7C" w14:textId="77777777" w:rsidR="00877392" w:rsidRPr="00EF64A7" w:rsidRDefault="00877392" w:rsidP="00877392">
      <w:pPr>
        <w:rPr>
          <w:rFonts w:eastAsia="Times New Roman" w:cs="Times New Roman"/>
          <w:szCs w:val="28"/>
          <w:lang w:eastAsia="ru-RU"/>
        </w:rPr>
      </w:pPr>
      <w:r w:rsidRPr="00EF64A7">
        <w:rPr>
          <w:rFonts w:eastAsia="Times New Roman" w:cs="Times New Roman"/>
          <w:szCs w:val="28"/>
          <w:lang w:eastAsia="ru-RU"/>
        </w:rPr>
        <w:t>- дальнейшее увеличение численности штатных квалифицированных педагогов;</w:t>
      </w:r>
    </w:p>
    <w:p w14:paraId="7AF2F14B" w14:textId="58947AA8" w:rsidR="00877392" w:rsidRPr="00EF64A7" w:rsidRDefault="00877392" w:rsidP="00877392">
      <w:pPr>
        <w:rPr>
          <w:rFonts w:eastAsia="Times New Roman" w:cs="Times New Roman"/>
          <w:szCs w:val="28"/>
          <w:lang w:eastAsia="ru-RU"/>
        </w:rPr>
      </w:pPr>
      <w:r w:rsidRPr="00EF64A7">
        <w:rPr>
          <w:rFonts w:eastAsia="Times New Roman" w:cs="Times New Roman"/>
          <w:szCs w:val="28"/>
          <w:lang w:eastAsia="ru-RU"/>
        </w:rPr>
        <w:t xml:space="preserve">- повышение уровня квалификации </w:t>
      </w:r>
      <w:r w:rsidR="00EF5578" w:rsidRPr="00EF64A7">
        <w:rPr>
          <w:rFonts w:eastAsia="Times New Roman" w:cs="Times New Roman"/>
          <w:szCs w:val="28"/>
          <w:lang w:eastAsia="ru-RU"/>
        </w:rPr>
        <w:t>педагогов за</w:t>
      </w:r>
      <w:r w:rsidRPr="00EF64A7">
        <w:rPr>
          <w:rFonts w:eastAsia="Times New Roman" w:cs="Times New Roman"/>
          <w:szCs w:val="28"/>
          <w:lang w:eastAsia="ru-RU"/>
        </w:rPr>
        <w:t xml:space="preserve"> счет прохождения курсовой и профессиональной переподготовки, участие в семинарах и вебинарах;</w:t>
      </w:r>
    </w:p>
    <w:p w14:paraId="551FB9F7" w14:textId="77777777" w:rsidR="00877392" w:rsidRPr="00EF64A7" w:rsidRDefault="00877392" w:rsidP="00CD51A7">
      <w:pPr>
        <w:rPr>
          <w:rFonts w:eastAsia="Times New Roman" w:cs="Times New Roman"/>
          <w:szCs w:val="28"/>
          <w:lang w:eastAsia="ru-RU"/>
        </w:rPr>
      </w:pPr>
      <w:r w:rsidRPr="00EF64A7">
        <w:rPr>
          <w:rFonts w:eastAsia="Times New Roman" w:cs="Times New Roman"/>
          <w:szCs w:val="28"/>
          <w:lang w:eastAsia="ru-RU"/>
        </w:rPr>
        <w:t>- увеличение и обновление компьютерного парка за счет использования внебюджетных средств;</w:t>
      </w:r>
    </w:p>
    <w:p w14:paraId="3D2E0BFA" w14:textId="0A1C6365" w:rsidR="00877392" w:rsidRDefault="00877392" w:rsidP="00877392">
      <w:pPr>
        <w:rPr>
          <w:rFonts w:eastAsia="Times New Roman" w:cs="Times New Roman"/>
          <w:szCs w:val="28"/>
          <w:lang w:eastAsia="ru-RU"/>
        </w:rPr>
      </w:pPr>
      <w:r w:rsidRPr="00EF64A7">
        <w:rPr>
          <w:rFonts w:eastAsia="Times New Roman" w:cs="Times New Roman"/>
          <w:szCs w:val="28"/>
          <w:lang w:eastAsia="ru-RU"/>
        </w:rPr>
        <w:t>-совершенствование учебно-методической базы</w:t>
      </w:r>
      <w:r w:rsidR="000F0CE3">
        <w:rPr>
          <w:rFonts w:eastAsia="Times New Roman" w:cs="Times New Roman"/>
          <w:szCs w:val="28"/>
          <w:lang w:eastAsia="ru-RU"/>
        </w:rPr>
        <w:t>;</w:t>
      </w:r>
    </w:p>
    <w:p w14:paraId="7E1DCE5D" w14:textId="57CB4AB2" w:rsidR="000F0CE3" w:rsidRPr="00EF64A7" w:rsidRDefault="000F0CE3" w:rsidP="0087739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увеличить количество обучающихся</w:t>
      </w:r>
      <w:r w:rsidR="00305E4D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05E4D">
        <w:rPr>
          <w:rFonts w:eastAsia="Times New Roman" w:cs="Times New Roman"/>
          <w:szCs w:val="28"/>
          <w:lang w:eastAsia="ru-RU"/>
        </w:rPr>
        <w:t>участвующих в проектной и исследовательской деятельности на разных уровнях.</w:t>
      </w:r>
    </w:p>
    <w:p w14:paraId="2A8E4818" w14:textId="77777777" w:rsidR="00877392" w:rsidRPr="00EF64A7" w:rsidRDefault="00877392" w:rsidP="00877392">
      <w:pPr>
        <w:rPr>
          <w:rFonts w:eastAsia="Times New Roman" w:cs="Times New Roman"/>
          <w:b/>
          <w:szCs w:val="28"/>
          <w:lang w:eastAsia="ru-RU"/>
        </w:rPr>
      </w:pPr>
      <w:r w:rsidRPr="00EF64A7">
        <w:rPr>
          <w:rFonts w:eastAsia="Times New Roman" w:cs="Times New Roman"/>
          <w:b/>
          <w:szCs w:val="28"/>
          <w:lang w:eastAsia="ru-RU"/>
        </w:rPr>
        <w:t>Намерения по совершенствованию образовательной деятельности</w:t>
      </w:r>
    </w:p>
    <w:p w14:paraId="2F708521" w14:textId="77777777" w:rsidR="00877392" w:rsidRPr="00EF64A7" w:rsidRDefault="00877392" w:rsidP="00877392">
      <w:pPr>
        <w:rPr>
          <w:rFonts w:eastAsia="Times New Roman" w:cs="Times New Roman"/>
          <w:szCs w:val="28"/>
          <w:lang w:eastAsia="ru-RU"/>
        </w:rPr>
      </w:pPr>
      <w:r w:rsidRPr="00EF64A7">
        <w:rPr>
          <w:rFonts w:eastAsia="Times New Roman" w:cs="Times New Roman"/>
          <w:szCs w:val="28"/>
          <w:lang w:eastAsia="ru-RU"/>
        </w:rPr>
        <w:t>а) совершенствование системы поддержки талантливых детей;</w:t>
      </w:r>
    </w:p>
    <w:p w14:paraId="0AB0169D" w14:textId="77777777" w:rsidR="00877392" w:rsidRPr="00EF64A7" w:rsidRDefault="00877392" w:rsidP="00877392">
      <w:pPr>
        <w:rPr>
          <w:rFonts w:eastAsia="Times New Roman" w:cs="Times New Roman"/>
          <w:szCs w:val="28"/>
          <w:lang w:eastAsia="ru-RU"/>
        </w:rPr>
      </w:pPr>
      <w:r w:rsidRPr="00EF64A7">
        <w:rPr>
          <w:rFonts w:eastAsia="Times New Roman" w:cs="Times New Roman"/>
          <w:szCs w:val="28"/>
          <w:lang w:eastAsia="ru-RU"/>
        </w:rPr>
        <w:t>б) усиление индивидуализации образовательного процесса;</w:t>
      </w:r>
    </w:p>
    <w:p w14:paraId="20602D6C" w14:textId="77777777" w:rsidR="00877392" w:rsidRPr="00EF64A7" w:rsidRDefault="00877392" w:rsidP="00877392">
      <w:pPr>
        <w:rPr>
          <w:rFonts w:eastAsia="Times New Roman" w:cs="Times New Roman"/>
          <w:szCs w:val="28"/>
          <w:lang w:eastAsia="ru-RU"/>
        </w:rPr>
      </w:pPr>
      <w:r w:rsidRPr="00EF64A7">
        <w:rPr>
          <w:rFonts w:eastAsia="Times New Roman" w:cs="Times New Roman"/>
          <w:szCs w:val="28"/>
          <w:lang w:eastAsia="ru-RU"/>
        </w:rPr>
        <w:t>в) освоение инновационных образовательных технологий;</w:t>
      </w:r>
    </w:p>
    <w:p w14:paraId="24BB5E67" w14:textId="35AF828D" w:rsidR="00877392" w:rsidRPr="000F6940" w:rsidRDefault="00877392" w:rsidP="00877392">
      <w:pPr>
        <w:rPr>
          <w:b/>
          <w:i/>
          <w:lang w:eastAsia="ru-RU"/>
        </w:rPr>
      </w:pPr>
      <w:r w:rsidRPr="00EF64A7">
        <w:rPr>
          <w:rFonts w:eastAsia="Times New Roman" w:cs="Times New Roman"/>
          <w:szCs w:val="28"/>
          <w:lang w:eastAsia="ru-RU"/>
        </w:rPr>
        <w:t xml:space="preserve">Решение </w:t>
      </w:r>
      <w:r w:rsidR="00C544C7" w:rsidRPr="00EF64A7">
        <w:rPr>
          <w:rFonts w:eastAsia="Times New Roman" w:cs="Times New Roman"/>
          <w:szCs w:val="28"/>
          <w:lang w:eastAsia="ru-RU"/>
        </w:rPr>
        <w:t>выше</w:t>
      </w:r>
      <w:r w:rsidR="00C544C7">
        <w:rPr>
          <w:rFonts w:eastAsia="Times New Roman" w:cs="Times New Roman"/>
          <w:szCs w:val="28"/>
          <w:lang w:eastAsia="ru-RU"/>
        </w:rPr>
        <w:t>обозначенных</w:t>
      </w:r>
      <w:r w:rsidRPr="00EF64A7">
        <w:rPr>
          <w:rFonts w:eastAsia="Times New Roman" w:cs="Times New Roman"/>
          <w:szCs w:val="28"/>
          <w:lang w:eastAsia="ru-RU"/>
        </w:rPr>
        <w:t xml:space="preserve"> проблем позволит учреждению повысить качество подготовки обучающихся и педагогических кадров, способных успешно решать поставленные перед ними задачи.</w:t>
      </w:r>
    </w:p>
    <w:p w14:paraId="43216AE9" w14:textId="77777777" w:rsidR="00844573" w:rsidRDefault="00844573" w:rsidP="00746995">
      <w:pPr>
        <w:shd w:val="clear" w:color="auto" w:fill="FFFFFF"/>
        <w:ind w:right="5"/>
        <w:rPr>
          <w:rFonts w:eastAsia="Times New Roman" w:cs="Times New Roman"/>
          <w:szCs w:val="28"/>
          <w:lang w:eastAsia="ru-RU"/>
        </w:rPr>
      </w:pPr>
      <w:r w:rsidRPr="00844573">
        <w:rPr>
          <w:rFonts w:eastAsia="Times New Roman" w:cs="Times New Roman"/>
          <w:szCs w:val="28"/>
          <w:lang w:eastAsia="ru-RU"/>
        </w:rPr>
        <w:t xml:space="preserve">         </w:t>
      </w:r>
    </w:p>
    <w:p w14:paraId="740F5025" w14:textId="77777777" w:rsidR="00651E87" w:rsidRDefault="00651E87" w:rsidP="00746995">
      <w:pPr>
        <w:shd w:val="clear" w:color="auto" w:fill="FFFFFF"/>
        <w:ind w:right="5"/>
        <w:rPr>
          <w:rFonts w:eastAsia="Times New Roman" w:cs="Times New Roman"/>
          <w:szCs w:val="28"/>
          <w:lang w:eastAsia="ru-RU"/>
        </w:rPr>
      </w:pPr>
    </w:p>
    <w:p w14:paraId="0A82A40A" w14:textId="74C5AF2E" w:rsidR="00651E87" w:rsidRPr="00844573" w:rsidRDefault="00D7335B" w:rsidP="00E305BE">
      <w:pPr>
        <w:shd w:val="clear" w:color="auto" w:fill="FFFFFF"/>
        <w:ind w:right="5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Директор </w:t>
      </w:r>
      <w:r w:rsidR="00FB2F74">
        <w:rPr>
          <w:rFonts w:eastAsia="Times New Roman" w:cs="Times New Roman"/>
          <w:szCs w:val="28"/>
          <w:lang w:eastAsia="ru-RU"/>
        </w:rPr>
        <w:t>МБОУ ДОД ЭБЦ</w:t>
      </w:r>
      <w:r w:rsidR="00FB2F74">
        <w:rPr>
          <w:rFonts w:eastAsia="Times New Roman" w:cs="Times New Roman"/>
          <w:szCs w:val="28"/>
          <w:lang w:eastAsia="ru-RU"/>
        </w:rPr>
        <w:tab/>
      </w:r>
      <w:r w:rsidR="00FB2F74">
        <w:rPr>
          <w:rFonts w:eastAsia="Times New Roman" w:cs="Times New Roman"/>
          <w:szCs w:val="28"/>
          <w:lang w:eastAsia="ru-RU"/>
        </w:rPr>
        <w:tab/>
      </w:r>
      <w:r w:rsidR="00CC5B0C">
        <w:rPr>
          <w:rFonts w:eastAsia="Times New Roman" w:cs="Times New Roman"/>
          <w:szCs w:val="28"/>
          <w:lang w:eastAsia="ru-RU"/>
        </w:rPr>
        <w:t xml:space="preserve">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="00CC5B0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М.М. Фомина</w:t>
      </w:r>
      <w:r w:rsidR="00E305BE">
        <w:rPr>
          <w:rFonts w:eastAsia="Times New Roman" w:cs="Times New Roman"/>
          <w:szCs w:val="28"/>
          <w:lang w:eastAsia="ru-RU"/>
        </w:rPr>
        <w:t xml:space="preserve">   </w:t>
      </w:r>
      <w:r w:rsidR="00FB2F74">
        <w:rPr>
          <w:rFonts w:eastAsia="Times New Roman" w:cs="Times New Roman"/>
          <w:szCs w:val="28"/>
          <w:lang w:eastAsia="ru-RU"/>
        </w:rPr>
        <w:tab/>
      </w:r>
      <w:r w:rsidR="00E305BE">
        <w:rPr>
          <w:rFonts w:eastAsia="Times New Roman" w:cs="Times New Roman"/>
          <w:szCs w:val="28"/>
          <w:lang w:eastAsia="ru-RU"/>
        </w:rPr>
        <w:t xml:space="preserve">            </w:t>
      </w:r>
    </w:p>
    <w:sectPr w:rsidR="00651E87" w:rsidRPr="00844573" w:rsidSect="00670056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88399" w14:textId="77777777" w:rsidR="009120A1" w:rsidRDefault="009120A1" w:rsidP="00670056">
      <w:r>
        <w:separator/>
      </w:r>
    </w:p>
  </w:endnote>
  <w:endnote w:type="continuationSeparator" w:id="0">
    <w:p w14:paraId="33C48634" w14:textId="77777777" w:rsidR="009120A1" w:rsidRDefault="009120A1" w:rsidP="0067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4231699"/>
      <w:docPartObj>
        <w:docPartGallery w:val="Page Numbers (Bottom of Page)"/>
        <w:docPartUnique/>
      </w:docPartObj>
    </w:sdtPr>
    <w:sdtContent>
      <w:p w14:paraId="468C7C5E" w14:textId="12A55237" w:rsidR="0011402A" w:rsidRDefault="001140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3D7DAD" w14:textId="77777777" w:rsidR="005A521A" w:rsidRDefault="005A52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F85D3" w14:textId="77777777" w:rsidR="009120A1" w:rsidRDefault="009120A1" w:rsidP="00670056">
      <w:r>
        <w:separator/>
      </w:r>
    </w:p>
  </w:footnote>
  <w:footnote w:type="continuationSeparator" w:id="0">
    <w:p w14:paraId="4E0388CC" w14:textId="77777777" w:rsidR="009120A1" w:rsidRDefault="009120A1" w:rsidP="0067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12904C"/>
    <w:lvl w:ilvl="0">
      <w:numFmt w:val="bullet"/>
      <w:lvlText w:val="*"/>
      <w:lvlJc w:val="left"/>
    </w:lvl>
  </w:abstractNum>
  <w:abstractNum w:abstractNumId="1" w15:restartNumberingAfterBreak="0">
    <w:nsid w:val="0F73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2516095"/>
    <w:multiLevelType w:val="singleLevel"/>
    <w:tmpl w:val="E5CEB074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CD54B9"/>
    <w:multiLevelType w:val="hybridMultilevel"/>
    <w:tmpl w:val="215C473C"/>
    <w:lvl w:ilvl="0" w:tplc="1226790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4934E4"/>
    <w:multiLevelType w:val="hybridMultilevel"/>
    <w:tmpl w:val="19F673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975E5"/>
    <w:multiLevelType w:val="hybridMultilevel"/>
    <w:tmpl w:val="95BCD2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02EA7"/>
    <w:multiLevelType w:val="hybridMultilevel"/>
    <w:tmpl w:val="7DACB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F1384"/>
    <w:multiLevelType w:val="hybridMultilevel"/>
    <w:tmpl w:val="C6AEB206"/>
    <w:lvl w:ilvl="0" w:tplc="04190001">
      <w:start w:val="1"/>
      <w:numFmt w:val="bullet"/>
      <w:lvlText w:val=""/>
      <w:lvlJc w:val="left"/>
      <w:pPr>
        <w:tabs>
          <w:tab w:val="num" w:pos="255"/>
        </w:tabs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8" w15:restartNumberingAfterBreak="0">
    <w:nsid w:val="77914A98"/>
    <w:multiLevelType w:val="hybridMultilevel"/>
    <w:tmpl w:val="3C44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B240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Courier New" w:hAnsi="Courier New" w:cs="Courier New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2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244"/>
    <w:rsid w:val="000059DF"/>
    <w:rsid w:val="0000768C"/>
    <w:rsid w:val="00007FDF"/>
    <w:rsid w:val="00013D44"/>
    <w:rsid w:val="00027242"/>
    <w:rsid w:val="00033C60"/>
    <w:rsid w:val="00047892"/>
    <w:rsid w:val="00047C81"/>
    <w:rsid w:val="000512D9"/>
    <w:rsid w:val="00052092"/>
    <w:rsid w:val="00072729"/>
    <w:rsid w:val="00073722"/>
    <w:rsid w:val="000820FF"/>
    <w:rsid w:val="0009023C"/>
    <w:rsid w:val="000A005B"/>
    <w:rsid w:val="000A33E6"/>
    <w:rsid w:val="000A7914"/>
    <w:rsid w:val="000B14D3"/>
    <w:rsid w:val="000B35DF"/>
    <w:rsid w:val="000B535B"/>
    <w:rsid w:val="000C165E"/>
    <w:rsid w:val="000C2AAA"/>
    <w:rsid w:val="000C6FCD"/>
    <w:rsid w:val="000D247A"/>
    <w:rsid w:val="000D28C8"/>
    <w:rsid w:val="000D2A39"/>
    <w:rsid w:val="000D711F"/>
    <w:rsid w:val="000E140C"/>
    <w:rsid w:val="000F0706"/>
    <w:rsid w:val="000F0CE3"/>
    <w:rsid w:val="000F62A3"/>
    <w:rsid w:val="000F6940"/>
    <w:rsid w:val="00101DAC"/>
    <w:rsid w:val="00103854"/>
    <w:rsid w:val="00107CB3"/>
    <w:rsid w:val="00112071"/>
    <w:rsid w:val="00113084"/>
    <w:rsid w:val="0011372F"/>
    <w:rsid w:val="0011402A"/>
    <w:rsid w:val="00120DF1"/>
    <w:rsid w:val="0013536A"/>
    <w:rsid w:val="00142244"/>
    <w:rsid w:val="00144D95"/>
    <w:rsid w:val="00160307"/>
    <w:rsid w:val="001775C6"/>
    <w:rsid w:val="0018293E"/>
    <w:rsid w:val="00186A26"/>
    <w:rsid w:val="00194F1F"/>
    <w:rsid w:val="00196402"/>
    <w:rsid w:val="001B2123"/>
    <w:rsid w:val="001C1440"/>
    <w:rsid w:val="001D13CD"/>
    <w:rsid w:val="001D4438"/>
    <w:rsid w:val="001D4DF3"/>
    <w:rsid w:val="001D5E44"/>
    <w:rsid w:val="001D61BD"/>
    <w:rsid w:val="001D6449"/>
    <w:rsid w:val="001E3BD2"/>
    <w:rsid w:val="00201077"/>
    <w:rsid w:val="002038F3"/>
    <w:rsid w:val="00204DA7"/>
    <w:rsid w:val="00230119"/>
    <w:rsid w:val="00232AFD"/>
    <w:rsid w:val="00274EA2"/>
    <w:rsid w:val="002752CA"/>
    <w:rsid w:val="00281387"/>
    <w:rsid w:val="00284174"/>
    <w:rsid w:val="00285691"/>
    <w:rsid w:val="002879FF"/>
    <w:rsid w:val="00290618"/>
    <w:rsid w:val="002A08BD"/>
    <w:rsid w:val="002A249A"/>
    <w:rsid w:val="002B20FA"/>
    <w:rsid w:val="002B5B46"/>
    <w:rsid w:val="002C6EDA"/>
    <w:rsid w:val="002D369C"/>
    <w:rsid w:val="002E31E6"/>
    <w:rsid w:val="002E39D1"/>
    <w:rsid w:val="002E6571"/>
    <w:rsid w:val="002F274F"/>
    <w:rsid w:val="003001DC"/>
    <w:rsid w:val="00305E4D"/>
    <w:rsid w:val="00306401"/>
    <w:rsid w:val="00332F16"/>
    <w:rsid w:val="00334168"/>
    <w:rsid w:val="003362B9"/>
    <w:rsid w:val="003435A5"/>
    <w:rsid w:val="0034457A"/>
    <w:rsid w:val="00357302"/>
    <w:rsid w:val="00362377"/>
    <w:rsid w:val="003623AC"/>
    <w:rsid w:val="003700EE"/>
    <w:rsid w:val="00373CDE"/>
    <w:rsid w:val="00373D36"/>
    <w:rsid w:val="00373DEE"/>
    <w:rsid w:val="00385D8B"/>
    <w:rsid w:val="00391AB9"/>
    <w:rsid w:val="00397D36"/>
    <w:rsid w:val="003A0EE8"/>
    <w:rsid w:val="003A2483"/>
    <w:rsid w:val="003A3645"/>
    <w:rsid w:val="003C0512"/>
    <w:rsid w:val="003C1923"/>
    <w:rsid w:val="003C3918"/>
    <w:rsid w:val="003C4DCB"/>
    <w:rsid w:val="003C5659"/>
    <w:rsid w:val="003D0204"/>
    <w:rsid w:val="003D6CA2"/>
    <w:rsid w:val="003E0059"/>
    <w:rsid w:val="003E2495"/>
    <w:rsid w:val="003E6C35"/>
    <w:rsid w:val="003F27B0"/>
    <w:rsid w:val="003F3BFD"/>
    <w:rsid w:val="003F5986"/>
    <w:rsid w:val="00402A14"/>
    <w:rsid w:val="004058D9"/>
    <w:rsid w:val="00413C9B"/>
    <w:rsid w:val="00416056"/>
    <w:rsid w:val="0042164A"/>
    <w:rsid w:val="004310A9"/>
    <w:rsid w:val="00442E0B"/>
    <w:rsid w:val="004454EB"/>
    <w:rsid w:val="00463889"/>
    <w:rsid w:val="00464BB5"/>
    <w:rsid w:val="0046564D"/>
    <w:rsid w:val="00465D8B"/>
    <w:rsid w:val="00467804"/>
    <w:rsid w:val="00472626"/>
    <w:rsid w:val="00473108"/>
    <w:rsid w:val="00473691"/>
    <w:rsid w:val="004767F0"/>
    <w:rsid w:val="00477C63"/>
    <w:rsid w:val="00483D26"/>
    <w:rsid w:val="00486A38"/>
    <w:rsid w:val="00491A32"/>
    <w:rsid w:val="00492BEA"/>
    <w:rsid w:val="0049593D"/>
    <w:rsid w:val="004A0587"/>
    <w:rsid w:val="004A2906"/>
    <w:rsid w:val="004A315F"/>
    <w:rsid w:val="004C6E2C"/>
    <w:rsid w:val="004E7F24"/>
    <w:rsid w:val="004F16A8"/>
    <w:rsid w:val="00501FDE"/>
    <w:rsid w:val="00502BCE"/>
    <w:rsid w:val="00502C75"/>
    <w:rsid w:val="00503234"/>
    <w:rsid w:val="00510D50"/>
    <w:rsid w:val="00522EC3"/>
    <w:rsid w:val="00545A93"/>
    <w:rsid w:val="005517EA"/>
    <w:rsid w:val="0055332A"/>
    <w:rsid w:val="005559DF"/>
    <w:rsid w:val="005563C9"/>
    <w:rsid w:val="005725FD"/>
    <w:rsid w:val="005769A9"/>
    <w:rsid w:val="0058147F"/>
    <w:rsid w:val="0058712C"/>
    <w:rsid w:val="00595C9C"/>
    <w:rsid w:val="005A09F9"/>
    <w:rsid w:val="005A1BD7"/>
    <w:rsid w:val="005A521A"/>
    <w:rsid w:val="005B4BAC"/>
    <w:rsid w:val="005B778C"/>
    <w:rsid w:val="005D2149"/>
    <w:rsid w:val="005D3597"/>
    <w:rsid w:val="005D64A5"/>
    <w:rsid w:val="005E1044"/>
    <w:rsid w:val="005E12D9"/>
    <w:rsid w:val="005E3163"/>
    <w:rsid w:val="005E3F6E"/>
    <w:rsid w:val="005E5CDC"/>
    <w:rsid w:val="005E5F0A"/>
    <w:rsid w:val="005F53A7"/>
    <w:rsid w:val="00601928"/>
    <w:rsid w:val="00626ED9"/>
    <w:rsid w:val="00630640"/>
    <w:rsid w:val="00630C72"/>
    <w:rsid w:val="00632D75"/>
    <w:rsid w:val="00636EDB"/>
    <w:rsid w:val="006419A6"/>
    <w:rsid w:val="00643A2A"/>
    <w:rsid w:val="00644458"/>
    <w:rsid w:val="00646673"/>
    <w:rsid w:val="006472D2"/>
    <w:rsid w:val="00647940"/>
    <w:rsid w:val="006516BE"/>
    <w:rsid w:val="00651E87"/>
    <w:rsid w:val="006674C7"/>
    <w:rsid w:val="00670056"/>
    <w:rsid w:val="0067165F"/>
    <w:rsid w:val="00672227"/>
    <w:rsid w:val="0068303B"/>
    <w:rsid w:val="0068365A"/>
    <w:rsid w:val="00685A1E"/>
    <w:rsid w:val="00685F99"/>
    <w:rsid w:val="0068676F"/>
    <w:rsid w:val="006A527F"/>
    <w:rsid w:val="006B2A9D"/>
    <w:rsid w:val="006B6F7C"/>
    <w:rsid w:val="006C53A6"/>
    <w:rsid w:val="006C78C4"/>
    <w:rsid w:val="006E2980"/>
    <w:rsid w:val="006E2E46"/>
    <w:rsid w:val="006E3EE1"/>
    <w:rsid w:val="006F2AF4"/>
    <w:rsid w:val="006F7F8F"/>
    <w:rsid w:val="00700EAF"/>
    <w:rsid w:val="0070286E"/>
    <w:rsid w:val="00705D38"/>
    <w:rsid w:val="007163A0"/>
    <w:rsid w:val="00734F89"/>
    <w:rsid w:val="00737632"/>
    <w:rsid w:val="00737E9F"/>
    <w:rsid w:val="00746995"/>
    <w:rsid w:val="007510F8"/>
    <w:rsid w:val="0075149E"/>
    <w:rsid w:val="0075434E"/>
    <w:rsid w:val="00754BC4"/>
    <w:rsid w:val="00755525"/>
    <w:rsid w:val="00755782"/>
    <w:rsid w:val="00767817"/>
    <w:rsid w:val="0077553A"/>
    <w:rsid w:val="00793C9B"/>
    <w:rsid w:val="00797D6D"/>
    <w:rsid w:val="00797D6F"/>
    <w:rsid w:val="007C1755"/>
    <w:rsid w:val="007C4C6D"/>
    <w:rsid w:val="007C717B"/>
    <w:rsid w:val="007D3407"/>
    <w:rsid w:val="007D5CB6"/>
    <w:rsid w:val="007E5E62"/>
    <w:rsid w:val="007F2CEF"/>
    <w:rsid w:val="007F48FE"/>
    <w:rsid w:val="00801922"/>
    <w:rsid w:val="0080303B"/>
    <w:rsid w:val="00805A74"/>
    <w:rsid w:val="0080766A"/>
    <w:rsid w:val="00812320"/>
    <w:rsid w:val="00813AD9"/>
    <w:rsid w:val="008174D4"/>
    <w:rsid w:val="00817BEB"/>
    <w:rsid w:val="008252BE"/>
    <w:rsid w:val="0083343E"/>
    <w:rsid w:val="00834D29"/>
    <w:rsid w:val="00836DF3"/>
    <w:rsid w:val="00842B80"/>
    <w:rsid w:val="00844573"/>
    <w:rsid w:val="00852A0F"/>
    <w:rsid w:val="00852F1C"/>
    <w:rsid w:val="00854FA3"/>
    <w:rsid w:val="00856A52"/>
    <w:rsid w:val="0086226A"/>
    <w:rsid w:val="00875017"/>
    <w:rsid w:val="00877392"/>
    <w:rsid w:val="008829F5"/>
    <w:rsid w:val="00885C23"/>
    <w:rsid w:val="00894E84"/>
    <w:rsid w:val="00894EE1"/>
    <w:rsid w:val="008A4A45"/>
    <w:rsid w:val="008A5C31"/>
    <w:rsid w:val="008A63A7"/>
    <w:rsid w:val="008B11CC"/>
    <w:rsid w:val="008B24D0"/>
    <w:rsid w:val="008B4E86"/>
    <w:rsid w:val="008B5011"/>
    <w:rsid w:val="008C5026"/>
    <w:rsid w:val="008D4AE8"/>
    <w:rsid w:val="008D57A5"/>
    <w:rsid w:val="008E4354"/>
    <w:rsid w:val="008F4DE4"/>
    <w:rsid w:val="00904E8D"/>
    <w:rsid w:val="00911B96"/>
    <w:rsid w:val="009120A1"/>
    <w:rsid w:val="00921717"/>
    <w:rsid w:val="00923DB1"/>
    <w:rsid w:val="00926053"/>
    <w:rsid w:val="00926468"/>
    <w:rsid w:val="0092757F"/>
    <w:rsid w:val="009326F2"/>
    <w:rsid w:val="009524F1"/>
    <w:rsid w:val="009555C5"/>
    <w:rsid w:val="00980DD5"/>
    <w:rsid w:val="009A04B2"/>
    <w:rsid w:val="009A3F7B"/>
    <w:rsid w:val="009A6FBB"/>
    <w:rsid w:val="009B7BEB"/>
    <w:rsid w:val="009C548C"/>
    <w:rsid w:val="009E2A26"/>
    <w:rsid w:val="009E3DAA"/>
    <w:rsid w:val="009E4BA5"/>
    <w:rsid w:val="009E4D1A"/>
    <w:rsid w:val="009E74FC"/>
    <w:rsid w:val="009E7DA7"/>
    <w:rsid w:val="009F5BEC"/>
    <w:rsid w:val="00A00B44"/>
    <w:rsid w:val="00A017B3"/>
    <w:rsid w:val="00A07DCE"/>
    <w:rsid w:val="00A106F8"/>
    <w:rsid w:val="00A11E44"/>
    <w:rsid w:val="00A23AEE"/>
    <w:rsid w:val="00A2402E"/>
    <w:rsid w:val="00A44454"/>
    <w:rsid w:val="00A4565C"/>
    <w:rsid w:val="00A46681"/>
    <w:rsid w:val="00A52E94"/>
    <w:rsid w:val="00A56D43"/>
    <w:rsid w:val="00A606ED"/>
    <w:rsid w:val="00A60F67"/>
    <w:rsid w:val="00A62639"/>
    <w:rsid w:val="00A62FBC"/>
    <w:rsid w:val="00A646A9"/>
    <w:rsid w:val="00A64F79"/>
    <w:rsid w:val="00A659B4"/>
    <w:rsid w:val="00A65D8F"/>
    <w:rsid w:val="00A72809"/>
    <w:rsid w:val="00A73A3C"/>
    <w:rsid w:val="00A80C23"/>
    <w:rsid w:val="00A80DEA"/>
    <w:rsid w:val="00A87721"/>
    <w:rsid w:val="00A916A9"/>
    <w:rsid w:val="00A92818"/>
    <w:rsid w:val="00A931D9"/>
    <w:rsid w:val="00A95496"/>
    <w:rsid w:val="00AD2360"/>
    <w:rsid w:val="00AD3828"/>
    <w:rsid w:val="00AD5F46"/>
    <w:rsid w:val="00AE1525"/>
    <w:rsid w:val="00AE2095"/>
    <w:rsid w:val="00AF2A28"/>
    <w:rsid w:val="00B0099B"/>
    <w:rsid w:val="00B018F2"/>
    <w:rsid w:val="00B036DA"/>
    <w:rsid w:val="00B056D2"/>
    <w:rsid w:val="00B07191"/>
    <w:rsid w:val="00B15CEB"/>
    <w:rsid w:val="00B24034"/>
    <w:rsid w:val="00B2509A"/>
    <w:rsid w:val="00B350A1"/>
    <w:rsid w:val="00B37729"/>
    <w:rsid w:val="00B41391"/>
    <w:rsid w:val="00B439D3"/>
    <w:rsid w:val="00B44A77"/>
    <w:rsid w:val="00B54DEA"/>
    <w:rsid w:val="00B57061"/>
    <w:rsid w:val="00B60E74"/>
    <w:rsid w:val="00B619E1"/>
    <w:rsid w:val="00B76CDE"/>
    <w:rsid w:val="00B82A32"/>
    <w:rsid w:val="00B87EF1"/>
    <w:rsid w:val="00B94998"/>
    <w:rsid w:val="00B95661"/>
    <w:rsid w:val="00B97F29"/>
    <w:rsid w:val="00BA7D10"/>
    <w:rsid w:val="00BB4872"/>
    <w:rsid w:val="00BC448D"/>
    <w:rsid w:val="00BC4E8F"/>
    <w:rsid w:val="00BD3182"/>
    <w:rsid w:val="00BD43A2"/>
    <w:rsid w:val="00BD6983"/>
    <w:rsid w:val="00BF1088"/>
    <w:rsid w:val="00BF3C8E"/>
    <w:rsid w:val="00BF589F"/>
    <w:rsid w:val="00BF62A0"/>
    <w:rsid w:val="00C01831"/>
    <w:rsid w:val="00C10783"/>
    <w:rsid w:val="00C11190"/>
    <w:rsid w:val="00C13D03"/>
    <w:rsid w:val="00C324B1"/>
    <w:rsid w:val="00C33C0F"/>
    <w:rsid w:val="00C35859"/>
    <w:rsid w:val="00C4636D"/>
    <w:rsid w:val="00C544C7"/>
    <w:rsid w:val="00C54D6A"/>
    <w:rsid w:val="00C5657A"/>
    <w:rsid w:val="00C60B3C"/>
    <w:rsid w:val="00C659FB"/>
    <w:rsid w:val="00C71125"/>
    <w:rsid w:val="00C73EBA"/>
    <w:rsid w:val="00C855D8"/>
    <w:rsid w:val="00C85F0D"/>
    <w:rsid w:val="00C862CF"/>
    <w:rsid w:val="00C924DF"/>
    <w:rsid w:val="00C95FC9"/>
    <w:rsid w:val="00C9728E"/>
    <w:rsid w:val="00CB330C"/>
    <w:rsid w:val="00CB388B"/>
    <w:rsid w:val="00CC3226"/>
    <w:rsid w:val="00CC4D49"/>
    <w:rsid w:val="00CC5B0C"/>
    <w:rsid w:val="00CD0679"/>
    <w:rsid w:val="00CD45D4"/>
    <w:rsid w:val="00CD51A7"/>
    <w:rsid w:val="00CE0434"/>
    <w:rsid w:val="00CE0E97"/>
    <w:rsid w:val="00CE19A3"/>
    <w:rsid w:val="00CE1E25"/>
    <w:rsid w:val="00CE5FAB"/>
    <w:rsid w:val="00CF2D83"/>
    <w:rsid w:val="00D06792"/>
    <w:rsid w:val="00D137F2"/>
    <w:rsid w:val="00D2584E"/>
    <w:rsid w:val="00D32119"/>
    <w:rsid w:val="00D32E60"/>
    <w:rsid w:val="00D33869"/>
    <w:rsid w:val="00D36B9F"/>
    <w:rsid w:val="00D45C6F"/>
    <w:rsid w:val="00D508A9"/>
    <w:rsid w:val="00D57E0B"/>
    <w:rsid w:val="00D612E1"/>
    <w:rsid w:val="00D6237D"/>
    <w:rsid w:val="00D645C2"/>
    <w:rsid w:val="00D73121"/>
    <w:rsid w:val="00D73230"/>
    <w:rsid w:val="00D7335B"/>
    <w:rsid w:val="00D916B7"/>
    <w:rsid w:val="00D9308D"/>
    <w:rsid w:val="00DA2096"/>
    <w:rsid w:val="00DA6BDD"/>
    <w:rsid w:val="00DB7D94"/>
    <w:rsid w:val="00DC4404"/>
    <w:rsid w:val="00DD3617"/>
    <w:rsid w:val="00DE3E0F"/>
    <w:rsid w:val="00DF2DF6"/>
    <w:rsid w:val="00E01663"/>
    <w:rsid w:val="00E07CF7"/>
    <w:rsid w:val="00E1118A"/>
    <w:rsid w:val="00E12E01"/>
    <w:rsid w:val="00E14870"/>
    <w:rsid w:val="00E15E2F"/>
    <w:rsid w:val="00E20A61"/>
    <w:rsid w:val="00E24412"/>
    <w:rsid w:val="00E261BA"/>
    <w:rsid w:val="00E305BE"/>
    <w:rsid w:val="00E4143A"/>
    <w:rsid w:val="00E460F2"/>
    <w:rsid w:val="00E543E0"/>
    <w:rsid w:val="00E6361E"/>
    <w:rsid w:val="00E63E0F"/>
    <w:rsid w:val="00E7407B"/>
    <w:rsid w:val="00E775A7"/>
    <w:rsid w:val="00E8588E"/>
    <w:rsid w:val="00E94ADF"/>
    <w:rsid w:val="00EA6298"/>
    <w:rsid w:val="00EC1A7E"/>
    <w:rsid w:val="00EC74E1"/>
    <w:rsid w:val="00ED70C5"/>
    <w:rsid w:val="00ED75B9"/>
    <w:rsid w:val="00EE1A07"/>
    <w:rsid w:val="00EF0659"/>
    <w:rsid w:val="00EF136C"/>
    <w:rsid w:val="00EF5578"/>
    <w:rsid w:val="00EF64A7"/>
    <w:rsid w:val="00F02E44"/>
    <w:rsid w:val="00F04EB4"/>
    <w:rsid w:val="00F07083"/>
    <w:rsid w:val="00F14B19"/>
    <w:rsid w:val="00F23318"/>
    <w:rsid w:val="00F25CA3"/>
    <w:rsid w:val="00F30554"/>
    <w:rsid w:val="00F31018"/>
    <w:rsid w:val="00F31A62"/>
    <w:rsid w:val="00F47397"/>
    <w:rsid w:val="00F47893"/>
    <w:rsid w:val="00F50008"/>
    <w:rsid w:val="00F50CDD"/>
    <w:rsid w:val="00F57D22"/>
    <w:rsid w:val="00F61F40"/>
    <w:rsid w:val="00F72C6D"/>
    <w:rsid w:val="00F76E2F"/>
    <w:rsid w:val="00F808A5"/>
    <w:rsid w:val="00F80F17"/>
    <w:rsid w:val="00F83D91"/>
    <w:rsid w:val="00F94466"/>
    <w:rsid w:val="00F957F4"/>
    <w:rsid w:val="00F95BFE"/>
    <w:rsid w:val="00FA75CA"/>
    <w:rsid w:val="00FB04CB"/>
    <w:rsid w:val="00FB2F74"/>
    <w:rsid w:val="00FC321B"/>
    <w:rsid w:val="00FD0B4E"/>
    <w:rsid w:val="00FD547C"/>
    <w:rsid w:val="00FE1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684C4"/>
  <w15:docId w15:val="{59C94C2A-8C3C-4895-96AA-2C4C3EEA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C0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F64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F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E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00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005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700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005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konikol.edu.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7968-7EB2-48CE-B0AA-E2B5BCD1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19</Pages>
  <Words>5714</Words>
  <Characters>32574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IntelCoreI5</cp:lastModifiedBy>
  <cp:revision>158</cp:revision>
  <cp:lastPrinted>2022-04-20T00:35:00Z</cp:lastPrinted>
  <dcterms:created xsi:type="dcterms:W3CDTF">2018-04-14T05:57:00Z</dcterms:created>
  <dcterms:modified xsi:type="dcterms:W3CDTF">2022-04-20T00:47:00Z</dcterms:modified>
</cp:coreProperties>
</file>