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0" w:rsidRDefault="006F353C" w:rsidP="006F23C0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F23C0" w:rsidRPr="003C6A74" w:rsidRDefault="006F23C0" w:rsidP="006F23C0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</w:p>
    <w:p w:rsidR="006F23C0" w:rsidRDefault="006F353C" w:rsidP="006F23C0">
      <w:pPr>
        <w:pStyle w:val="ConsPlusNormal"/>
        <w:spacing w:line="220" w:lineRule="exac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6F23C0">
        <w:rPr>
          <w:rFonts w:ascii="Times New Roman" w:hAnsi="Times New Roman" w:cs="Times New Roman"/>
          <w:sz w:val="26"/>
          <w:szCs w:val="26"/>
        </w:rPr>
        <w:t xml:space="preserve"> </w:t>
      </w:r>
      <w:r w:rsidR="006F23C0" w:rsidRPr="006F23C0">
        <w:rPr>
          <w:rFonts w:ascii="Times New Roman" w:hAnsi="Times New Roman" w:cs="Times New Roman"/>
          <w:sz w:val="26"/>
          <w:szCs w:val="26"/>
        </w:rPr>
        <w:t>муни</w:t>
      </w:r>
      <w:r w:rsidR="00B26F85">
        <w:rPr>
          <w:rFonts w:ascii="Times New Roman" w:hAnsi="Times New Roman" w:cs="Times New Roman"/>
          <w:sz w:val="26"/>
          <w:szCs w:val="26"/>
        </w:rPr>
        <w:t>ципального бюджетного образовательного учрежд</w:t>
      </w:r>
      <w:r w:rsidR="00B26F85">
        <w:rPr>
          <w:rFonts w:ascii="Times New Roman" w:hAnsi="Times New Roman" w:cs="Times New Roman"/>
          <w:sz w:val="26"/>
          <w:szCs w:val="26"/>
        </w:rPr>
        <w:t>е</w:t>
      </w:r>
      <w:r w:rsidR="00B26F85">
        <w:rPr>
          <w:rFonts w:ascii="Times New Roman" w:hAnsi="Times New Roman" w:cs="Times New Roman"/>
          <w:sz w:val="26"/>
          <w:szCs w:val="26"/>
        </w:rPr>
        <w:t xml:space="preserve">ния дополнительного образования детей эколого – биологического центра г.Николаевска-на-Амуре </w:t>
      </w:r>
      <w:r w:rsidR="006F23C0" w:rsidRPr="006F23C0">
        <w:rPr>
          <w:rFonts w:ascii="Times New Roman" w:hAnsi="Times New Roman" w:cs="Times New Roman"/>
          <w:sz w:val="26"/>
          <w:szCs w:val="26"/>
        </w:rPr>
        <w:t xml:space="preserve"> Хабаровского края </w:t>
      </w:r>
    </w:p>
    <w:p w:rsidR="006F353C" w:rsidRPr="006F23C0" w:rsidRDefault="006F353C" w:rsidP="006F23C0">
      <w:pPr>
        <w:pStyle w:val="ConsPlusNormal"/>
        <w:spacing w:line="220" w:lineRule="exac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14.01.2021г    № 5 – осн.р.</w:t>
      </w:r>
    </w:p>
    <w:p w:rsidR="006F23C0" w:rsidRPr="003C6A74" w:rsidRDefault="006F23C0" w:rsidP="006F23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6F23C0" w:rsidRDefault="00913A64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142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13A64" w:rsidRDefault="006F23C0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23C0">
        <w:rPr>
          <w:rFonts w:ascii="Times New Roman" w:hAnsi="Times New Roman" w:cs="Times New Roman"/>
          <w:b w:val="0"/>
          <w:sz w:val="26"/>
          <w:szCs w:val="26"/>
        </w:rPr>
        <w:t xml:space="preserve">уведомления работодателя о фактах обращения в целях склонения работника </w:t>
      </w:r>
    </w:p>
    <w:p w:rsidR="006F23C0" w:rsidRPr="006F23C0" w:rsidRDefault="006F23C0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  <w:r w:rsidRPr="006F23C0">
        <w:rPr>
          <w:rFonts w:ascii="Times New Roman" w:hAnsi="Times New Roman" w:cs="Times New Roman"/>
          <w:b w:val="0"/>
          <w:sz w:val="26"/>
          <w:szCs w:val="26"/>
        </w:rPr>
        <w:t>организации к совершению коррупционных правонарушений</w:t>
      </w:r>
    </w:p>
    <w:p w:rsidR="006F23C0" w:rsidRPr="006F23C0" w:rsidRDefault="006F23C0" w:rsidP="006F23C0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рупционных правонарушений и рассмотрения указанных уведомлений.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2. Работник организации не позднее рабочего дня, следующего за днем обр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щения к нему в целях склонения его к совершению коррупционных правонаруш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 xml:space="preserve">ний, направляет на имя работодателя уведомление о факте обращения в целях </w:t>
      </w:r>
      <w:r w:rsidRPr="006F23C0">
        <w:rPr>
          <w:rFonts w:ascii="Times New Roman" w:hAnsi="Times New Roman" w:cs="Times New Roman"/>
          <w:sz w:val="26"/>
          <w:szCs w:val="26"/>
        </w:rPr>
        <w:t xml:space="preserve">склонения к совершению коррупционных правонарушений, составленное по </w:t>
      </w:r>
      <w:hyperlink w:anchor="P204" w:history="1">
        <w:r w:rsidRPr="006F23C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116B85"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согласно приложению к настоящему Порядку (далее - уведомление).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Руководитель организации направляет уведомление на имя руководителя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3C6A74">
        <w:rPr>
          <w:rFonts w:ascii="Times New Roman" w:hAnsi="Times New Roman" w:cs="Times New Roman"/>
          <w:sz w:val="26"/>
          <w:szCs w:val="26"/>
        </w:rPr>
        <w:t xml:space="preserve">, осуществляющего от имени </w:t>
      </w:r>
      <w:r>
        <w:rPr>
          <w:rFonts w:ascii="Times New Roman" w:hAnsi="Times New Roman" w:cs="Times New Roman"/>
          <w:sz w:val="26"/>
          <w:szCs w:val="26"/>
        </w:rPr>
        <w:t>Николаевского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Pr="003C6A74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(полномочия собственника имущества) организации (далее - уполномоченный орган).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Уведомление направляется работодателю вне зависимости от сообщения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3. В уведомлении указываются: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фамилия, имя, отчество (последнее - при наличии), должность работодат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ля;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следнее - при наличии), должность, наименование и местонахождение юридич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ского лица и иные сведения);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4) сущность предполагаемого коррупционного правонарушения (злоупотре</w:t>
      </w:r>
      <w:r w:rsidRPr="003C6A74">
        <w:rPr>
          <w:rFonts w:ascii="Times New Roman" w:hAnsi="Times New Roman" w:cs="Times New Roman"/>
          <w:sz w:val="26"/>
          <w:szCs w:val="26"/>
        </w:rPr>
        <w:t>б</w:t>
      </w:r>
      <w:r w:rsidRPr="003C6A74">
        <w:rPr>
          <w:rFonts w:ascii="Times New Roman" w:hAnsi="Times New Roman" w:cs="Times New Roman"/>
          <w:sz w:val="26"/>
          <w:szCs w:val="26"/>
        </w:rPr>
        <w:t>ление служебным положением, дача взятки, получение взятки, злоупотребление полномочиями, коммерческий подкуп либо иное незаконное использование физ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ческим лицом своего должностного положения вопреки законным интересам о</w:t>
      </w:r>
      <w:r w:rsidRPr="003C6A74">
        <w:rPr>
          <w:rFonts w:ascii="Times New Roman" w:hAnsi="Times New Roman" w:cs="Times New Roman"/>
          <w:sz w:val="26"/>
          <w:szCs w:val="26"/>
        </w:rPr>
        <w:t>б</w:t>
      </w:r>
      <w:r w:rsidRPr="003C6A74">
        <w:rPr>
          <w:rFonts w:ascii="Times New Roman" w:hAnsi="Times New Roman" w:cs="Times New Roman"/>
          <w:sz w:val="26"/>
          <w:szCs w:val="26"/>
        </w:rPr>
        <w:t>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ному лицу другими физическими лицами);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lastRenderedPageBreak/>
        <w:t>5) способ склонения к коррупционному правонарушению (подкуп, угроза, обещание, обман, насилие, иные способы);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дата и время склонения к коррупционному правонарушению;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обстоятельства склонения к коррупционному правонарушению (телефо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ный разговор, личная встреча, почтовое отправление, иные обстоятельства);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сведения о сообщении работником организации об обращении к нему к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ких-либо лиц в целях склонения его к совершению коррупционных правонаруш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ний в органы прокуратуры или другие государственные органы;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9) дата заполнения уведомления;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10) подпись работника организации, подавшего уведомление.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к совершению коррупционных правонарушений.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4. Уведомление, поданное руководителем организации, регистрируется и ра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 xml:space="preserve">сматривается в порядке и сроки, установленные для рассмотрения уведомлений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C6A74">
        <w:rPr>
          <w:rFonts w:ascii="Times New Roman" w:hAnsi="Times New Roman" w:cs="Times New Roman"/>
          <w:sz w:val="26"/>
          <w:szCs w:val="26"/>
        </w:rPr>
        <w:t xml:space="preserve"> служащих уполномоченного органа.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5. Уведомление, поданное на имя руководителя организации, в день его 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ника организации к совершению коррупционных правонарушений (далее - Жу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нал).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В Журнале указываются регистрационный номер, дата поступления уведо</w:t>
      </w:r>
      <w:r w:rsidRPr="003C6A74">
        <w:rPr>
          <w:rFonts w:ascii="Times New Roman" w:hAnsi="Times New Roman" w:cs="Times New Roman"/>
          <w:sz w:val="26"/>
          <w:szCs w:val="26"/>
        </w:rPr>
        <w:t>м</w:t>
      </w:r>
      <w:r w:rsidRPr="003C6A74">
        <w:rPr>
          <w:rFonts w:ascii="Times New Roman" w:hAnsi="Times New Roman" w:cs="Times New Roman"/>
          <w:sz w:val="26"/>
          <w:szCs w:val="26"/>
        </w:rPr>
        <w:t>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 и дата регистрации уведомления указываются на пе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вой странице уведомления. Копия зарегистрированного уведомления вручается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ботнику организации под подпись в Журнале.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Ответственные лица обеспечивают конфиденциальность и сохранность да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ных, полученных от работника организации, склоняемого к совершению корру</w:t>
      </w:r>
      <w:r w:rsidRPr="003C6A74">
        <w:rPr>
          <w:rFonts w:ascii="Times New Roman" w:hAnsi="Times New Roman" w:cs="Times New Roman"/>
          <w:sz w:val="26"/>
          <w:szCs w:val="26"/>
        </w:rPr>
        <w:t>п</w:t>
      </w:r>
      <w:r w:rsidRPr="003C6A74">
        <w:rPr>
          <w:rFonts w:ascii="Times New Roman" w:hAnsi="Times New Roman" w:cs="Times New Roman"/>
          <w:sz w:val="26"/>
          <w:szCs w:val="26"/>
        </w:rPr>
        <w:t>ционного правонарушения, а также несут персональную ответственность в соо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 за разглашение полученных сведений.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 Проверка проводится в срок, не превышающий 15 рабочих дней со дня 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гистрации уведомления, ответственными должностными лицами и (или) ответс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9. При проведении проверки ответственные лица вправе: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проводить беседы с работником организации, подавшим уведомление (ук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занным в уведомлении);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получать от работника организации пояснения по сведениям, изложенным в уведомлении;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изучать представленные работником организации материалы (при их нал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чии);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получать информацию по обстоятельствам, указанным в уведомлении, у др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гих физических лиц посредством проведения бесед и представления с их согласия письменных пояснений и документов.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в правоохранительные органы.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11. Работник, направивший уведомление, уведомляется ответственными 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цами о принятом руководителем организации решении в срок, не превышающий семи рабочих дней со дня окончания проверки.</w:t>
      </w: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282C" w:rsidRDefault="008A282C"/>
    <w:sectPr w:rsidR="008A282C" w:rsidSect="0041476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15" w:rsidRDefault="00701D15" w:rsidP="00414761">
      <w:pPr>
        <w:spacing w:after="0" w:line="240" w:lineRule="auto"/>
      </w:pPr>
      <w:r>
        <w:separator/>
      </w:r>
    </w:p>
  </w:endnote>
  <w:endnote w:type="continuationSeparator" w:id="1">
    <w:p w:rsidR="00701D15" w:rsidRDefault="00701D15" w:rsidP="0041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15" w:rsidRDefault="00701D15" w:rsidP="00414761">
      <w:pPr>
        <w:spacing w:after="0" w:line="240" w:lineRule="auto"/>
      </w:pPr>
      <w:r>
        <w:separator/>
      </w:r>
    </w:p>
  </w:footnote>
  <w:footnote w:type="continuationSeparator" w:id="1">
    <w:p w:rsidR="00701D15" w:rsidRDefault="00701D15" w:rsidP="0041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46321"/>
      <w:docPartObj>
        <w:docPartGallery w:val="Page Numbers (Top of Page)"/>
        <w:docPartUnique/>
      </w:docPartObj>
    </w:sdtPr>
    <w:sdtContent>
      <w:p w:rsidR="00414761" w:rsidRDefault="00A41523">
        <w:pPr>
          <w:pStyle w:val="a3"/>
          <w:jc w:val="center"/>
        </w:pPr>
        <w:r>
          <w:fldChar w:fldCharType="begin"/>
        </w:r>
        <w:r w:rsidR="00414761">
          <w:instrText>PAGE   \* MERGEFORMAT</w:instrText>
        </w:r>
        <w:r>
          <w:fldChar w:fldCharType="separate"/>
        </w:r>
        <w:r w:rsidR="006F353C">
          <w:rPr>
            <w:noProof/>
          </w:rPr>
          <w:t>3</w:t>
        </w:r>
        <w:r>
          <w:fldChar w:fldCharType="end"/>
        </w:r>
      </w:p>
    </w:sdtContent>
  </w:sdt>
  <w:p w:rsidR="00414761" w:rsidRDefault="00414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C0"/>
    <w:rsid w:val="00116B85"/>
    <w:rsid w:val="00184222"/>
    <w:rsid w:val="00414761"/>
    <w:rsid w:val="00677DB4"/>
    <w:rsid w:val="006F23C0"/>
    <w:rsid w:val="006F353C"/>
    <w:rsid w:val="00701D15"/>
    <w:rsid w:val="008A282C"/>
    <w:rsid w:val="00913A64"/>
    <w:rsid w:val="00A41523"/>
    <w:rsid w:val="00B26F85"/>
    <w:rsid w:val="00C059D4"/>
    <w:rsid w:val="00C122B0"/>
    <w:rsid w:val="00D5088F"/>
    <w:rsid w:val="00D66D18"/>
    <w:rsid w:val="00F360D4"/>
    <w:rsid w:val="00F6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761"/>
  </w:style>
  <w:style w:type="paragraph" w:styleId="a5">
    <w:name w:val="footer"/>
    <w:basedOn w:val="a"/>
    <w:link w:val="a6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761"/>
  </w:style>
  <w:style w:type="paragraph" w:styleId="a7">
    <w:name w:val="Balloon Text"/>
    <w:basedOn w:val="a"/>
    <w:link w:val="a8"/>
    <w:uiPriority w:val="99"/>
    <w:semiHidden/>
    <w:unhideWhenUsed/>
    <w:rsid w:val="004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761"/>
  </w:style>
  <w:style w:type="paragraph" w:styleId="a5">
    <w:name w:val="footer"/>
    <w:basedOn w:val="a"/>
    <w:link w:val="a6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761"/>
  </w:style>
  <w:style w:type="paragraph" w:styleId="a7">
    <w:name w:val="Balloon Text"/>
    <w:basedOn w:val="a"/>
    <w:link w:val="a8"/>
    <w:uiPriority w:val="99"/>
    <w:semiHidden/>
    <w:unhideWhenUsed/>
    <w:rsid w:val="004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HOOM</cp:lastModifiedBy>
  <cp:revision>11</cp:revision>
  <cp:lastPrinted>2021-01-12T01:08:00Z</cp:lastPrinted>
  <dcterms:created xsi:type="dcterms:W3CDTF">2020-12-22T07:23:00Z</dcterms:created>
  <dcterms:modified xsi:type="dcterms:W3CDTF">2021-01-18T01:29:00Z</dcterms:modified>
</cp:coreProperties>
</file>