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0E7107" w14:textId="4C6D09B8" w:rsidR="00C53E7D" w:rsidRDefault="006C19ED">
      <w:r>
        <w:rPr>
          <w:noProof/>
        </w:rPr>
        <w:drawing>
          <wp:inline distT="0" distB="0" distL="0" distR="0" wp14:anchorId="6DD5E40B" wp14:editId="74F0940F">
            <wp:extent cx="5940425" cy="2817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6C19ED" w:rsidRPr="006C19ED" w14:paraId="009BF2BF" w14:textId="77777777" w:rsidTr="006C19ED"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FABE5CD" w14:textId="77777777" w:rsidR="006C19ED" w:rsidRPr="006C19ED" w:rsidRDefault="006C19ED" w:rsidP="006C19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C19ED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Слева: Липа амурская, Синий хребет, Приморье. Дальний Восток. В центре: Начало лесного пожара. Приморский край, Дальний Восток. Справа</w:t>
            </w:r>
            <w:proofErr w:type="gramStart"/>
            <w:r w:rsidRPr="006C19ED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: После</w:t>
            </w:r>
            <w:proofErr w:type="gramEnd"/>
            <w:r w:rsidRPr="006C19ED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 xml:space="preserve"> пожара в Приморье. Дальний Восток.</w:t>
            </w:r>
          </w:p>
        </w:tc>
      </w:tr>
      <w:tr w:rsidR="006C19ED" w:rsidRPr="006C19ED" w14:paraId="54873BCC" w14:textId="77777777" w:rsidTr="006C19ED"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9BC33DE" w14:textId="77777777" w:rsidR="006C19ED" w:rsidRPr="006C19ED" w:rsidRDefault="006C19ED" w:rsidP="00986B9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C19ED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Добрый день!</w:t>
            </w:r>
          </w:p>
          <w:p w14:paraId="441ECB7A" w14:textId="77777777" w:rsidR="006C19ED" w:rsidRPr="006C19ED" w:rsidRDefault="006C19ED" w:rsidP="00986B9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C19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  <w:p w14:paraId="6C70E80D" w14:textId="77777777" w:rsidR="006C19ED" w:rsidRPr="006C19ED" w:rsidRDefault="006C19ED" w:rsidP="00986B9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C19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 – лес, зеленый океан деревьев, дарю прохладу и радую взгляд. Я – лёгкие Земли, поглощаю углекислый газ, даю дыхание всем обитателям планеты. Я – дом для миллионов зверей, птиц, насекомых, цветов и трав, под моей сенью есть кров и пища для каждого из них. Человек приходит ко мне за отдыхом, спокойствием, ресурсом, и всегда найдет у меня то, что ему нужно для жизни. Я – как вы, я живой организм, любое дерево, цветок и травинка – часть моего большого тела. </w:t>
            </w:r>
          </w:p>
          <w:p w14:paraId="428327AB" w14:textId="77777777" w:rsidR="006C19ED" w:rsidRPr="006C19ED" w:rsidRDefault="006C19ED" w:rsidP="00986B9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C19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  <w:p w14:paraId="3C95A928" w14:textId="77777777" w:rsidR="006C19ED" w:rsidRPr="006C19ED" w:rsidRDefault="006C19ED" w:rsidP="00986B95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C19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Я – лес, и, когда приходят пожары, я горю, я тоже испытываю боль. Вместе со мной задыхаются и гибнут мои дети – деревья и населявшие меня существа, среди них – редкие и исчезающие виды. Те, кто сумеет спастись, лишатся привычной среды обитания, и поэтому тоже могут погибнуть. На планете становится меньше меня – и все больше природных катастроф и климатических катаклизмов... Но я уже не могу думать о глобальных последствиях – я горю, и мне просто очень больно. Помогите мне. И себе – помогите.</w:t>
            </w:r>
          </w:p>
        </w:tc>
      </w:tr>
    </w:tbl>
    <w:p w14:paraId="0E1AC4DE" w14:textId="7C47F2F2" w:rsidR="006C19ED" w:rsidRDefault="006C19ED">
      <w:r>
        <w:rPr>
          <w:noProof/>
        </w:rPr>
        <w:lastRenderedPageBreak/>
        <w:drawing>
          <wp:inline distT="0" distB="0" distL="0" distR="0" wp14:anchorId="432F57D0" wp14:editId="557ECB3E">
            <wp:extent cx="5940425" cy="39592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6C19ED" w:rsidRPr="006C19ED" w14:paraId="6062FCDF" w14:textId="77777777" w:rsidTr="006C19E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0"/>
            </w:tblGrid>
            <w:tr w:rsidR="006C19ED" w:rsidRPr="006C19ED" w14:paraId="248572EC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6C19ED" w:rsidRPr="006C19ED" w14:paraId="2684ABB4" w14:textId="77777777">
                    <w:tc>
                      <w:tcPr>
                        <w:tcW w:w="0" w:type="auto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14:paraId="32A2B19D" w14:textId="77777777" w:rsidR="006C19ED" w:rsidRPr="006C19ED" w:rsidRDefault="006C19ED" w:rsidP="006C19ED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6C19ED">
                          <w:rPr>
                            <w:rFonts w:ascii="Arial" w:eastAsia="Times New Roman" w:hAnsi="Arial" w:cs="Arial"/>
                            <w:i/>
                            <w:iCs/>
                            <w:color w:val="000000"/>
                            <w:sz w:val="21"/>
                            <w:szCs w:val="21"/>
                            <w:lang w:eastAsia="ru-RU"/>
                          </w:rPr>
                          <w:t>Начинается лесной пожар. Плавящийся воздух и дым не позволяют сделать четкий кадр. Приморский край, Дальний Восток.</w:t>
                        </w:r>
                      </w:p>
                    </w:tc>
                  </w:tr>
                </w:tbl>
                <w:p w14:paraId="4ABBDFCC" w14:textId="77777777" w:rsidR="006C19ED" w:rsidRPr="006C19ED" w:rsidRDefault="006C19ED" w:rsidP="006C19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2E968B19" w14:textId="77777777" w:rsidR="006C19ED" w:rsidRPr="006C19ED" w:rsidRDefault="006C19ED" w:rsidP="006C19ED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6C19ED" w:rsidRPr="006C19ED" w14:paraId="410FF892" w14:textId="77777777" w:rsidTr="006C19E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0"/>
            </w:tblGrid>
            <w:tr w:rsidR="006C19ED" w:rsidRPr="006C19ED" w14:paraId="67F265C7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6C19ED" w:rsidRPr="006C19ED" w14:paraId="6BE4A091" w14:textId="77777777">
                    <w:tc>
                      <w:tcPr>
                        <w:tcW w:w="0" w:type="auto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14:paraId="43B3FA03" w14:textId="77777777" w:rsidR="006C19ED" w:rsidRPr="006C19ED" w:rsidRDefault="006C19ED" w:rsidP="00986B95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6C19ED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27"/>
                            <w:szCs w:val="27"/>
                            <w:lang w:eastAsia="ru-RU"/>
                          </w:rPr>
                          <w:t>Горение. По следам огня</w:t>
                        </w:r>
                      </w:p>
                      <w:p w14:paraId="6A8B1629" w14:textId="77777777" w:rsidR="006C19ED" w:rsidRPr="006C19ED" w:rsidRDefault="006C19ED" w:rsidP="00986B95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</w:p>
                      <w:p w14:paraId="74DE1143" w14:textId="77777777" w:rsidR="006C19ED" w:rsidRPr="006C19ED" w:rsidRDefault="006C19ED" w:rsidP="00986B95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Пройти пешком расстояния, пройденные пожарами только в </w:t>
                        </w:r>
                        <w:proofErr w:type="spellStart"/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>экорегионах</w:t>
                        </w:r>
                        <w:proofErr w:type="spellEnd"/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 России и Центральной Азии за последние годы, вряд ли кому-то под силу. Давайте полетим на самолете. Или запустим дрон. Что мы видим сверху?</w:t>
                        </w:r>
                      </w:p>
                      <w:p w14:paraId="0649268A" w14:textId="77777777" w:rsidR="006C19ED" w:rsidRPr="006C19ED" w:rsidRDefault="006C19ED" w:rsidP="00986B95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  <w:p w14:paraId="3F581E86" w14:textId="77777777" w:rsidR="006C19ED" w:rsidRPr="006C19ED" w:rsidRDefault="006C19ED" w:rsidP="00986B95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6C19ED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  <w:lang w:eastAsia="ru-RU"/>
                          </w:rPr>
                          <w:t>Средняя площадь экологически ценных лесов, пройденных огнем за последние 5 лет</w:t>
                        </w:r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, на приоритетных территориях в </w:t>
                        </w:r>
                        <w:proofErr w:type="spellStart"/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>экорегионах</w:t>
                        </w:r>
                        <w:proofErr w:type="spellEnd"/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>, где Всемирный фонд дикой природы реализует новый противопожарный проект:</w:t>
                        </w:r>
                      </w:p>
                      <w:p w14:paraId="3297E2D5" w14:textId="77777777" w:rsidR="006C19ED" w:rsidRPr="006C19ED" w:rsidRDefault="006C19ED" w:rsidP="00986B95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  <w:p w14:paraId="07E5CB4A" w14:textId="77777777" w:rsidR="006C19ED" w:rsidRPr="006C19ED" w:rsidRDefault="006C19ED" w:rsidP="00986B95">
                        <w:pPr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>Дальний Восток: 225 тыс. га на 6 млн га ценных лесов</w:t>
                        </w:r>
                      </w:p>
                      <w:p w14:paraId="15B49B6B" w14:textId="77777777" w:rsidR="006C19ED" w:rsidRPr="006C19ED" w:rsidRDefault="006C19ED" w:rsidP="00986B95">
                        <w:pPr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>Алтае-Саяны: 15 тыс. га на 1,5 млн га ценных лесов</w:t>
                        </w:r>
                      </w:p>
                      <w:p w14:paraId="4CBB20ED" w14:textId="77777777" w:rsidR="006C19ED" w:rsidRPr="006C19ED" w:rsidRDefault="006C19ED" w:rsidP="00986B95">
                        <w:pPr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>Северный Кавказ: 100 тыс. га на 0,5 млн га ценных лесов</w:t>
                        </w:r>
                      </w:p>
                      <w:p w14:paraId="41EB01C2" w14:textId="77777777" w:rsidR="006C19ED" w:rsidRPr="006C19ED" w:rsidRDefault="006C19ED" w:rsidP="00986B95">
                        <w:pPr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>Центральная Азия: 36 тыс. га на 1 млн га ценных лесов</w:t>
                        </w:r>
                      </w:p>
                      <w:p w14:paraId="6FAF4B43" w14:textId="77777777" w:rsidR="006C19ED" w:rsidRPr="006C19ED" w:rsidRDefault="006C19ED" w:rsidP="00986B95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  <w:p w14:paraId="32E736BC" w14:textId="77777777" w:rsidR="006C19ED" w:rsidRPr="006C19ED" w:rsidRDefault="006C19ED" w:rsidP="00986B95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>Давайте спустимся ниже. Что там? Смотрим.</w:t>
                        </w:r>
                      </w:p>
                      <w:p w14:paraId="6B2BABA0" w14:textId="77777777" w:rsidR="006C19ED" w:rsidRPr="006C19ED" w:rsidRDefault="006C19ED" w:rsidP="00986B95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  <w:p w14:paraId="05641775" w14:textId="77777777" w:rsidR="006C19ED" w:rsidRPr="006C19ED" w:rsidRDefault="006C19ED" w:rsidP="00986B95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6C19ED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  <w:lang w:eastAsia="ru-RU"/>
                          </w:rPr>
                          <w:t>Дальний Восток.</w:t>
                        </w:r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 Один из самых </w:t>
                        </w:r>
                        <w:proofErr w:type="spellStart"/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>горимых</w:t>
                        </w:r>
                        <w:proofErr w:type="spellEnd"/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 по ДФО – Приморский край. Ежегодно выгорает 18% </w:t>
                        </w:r>
                        <w:proofErr w:type="spellStart"/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>Хасанского</w:t>
                        </w:r>
                        <w:proofErr w:type="spellEnd"/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 района Приморья. За последние 50 лет площадь хвойно-широколиственных лесов в </w:t>
                        </w:r>
                        <w:proofErr w:type="spellStart"/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>Хасанском</w:t>
                        </w:r>
                        <w:proofErr w:type="spellEnd"/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 районе сократилась в 2 раза под влиянием пожаров. По данным космического мониторинга, только за 2021 г. в Приморском крае произошел 1 461 лесной пожар общей </w:t>
                        </w:r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lastRenderedPageBreak/>
                          <w:t>площадью 475 522 га. В 1-м полугодии 2022 г. уже действовало 1,28 тыс. лесных пожаров на площади 337 тыс. га.</w:t>
                        </w:r>
                      </w:p>
                    </w:tc>
                  </w:tr>
                  <w:tr w:rsidR="006C19ED" w:rsidRPr="006C19ED" w14:paraId="7F405919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p w14:paraId="3CF0DC4D" w14:textId="77777777" w:rsidR="006C19ED" w:rsidRPr="006C19ED" w:rsidRDefault="006C19ED" w:rsidP="00986B95">
                        <w:pPr>
                          <w:spacing w:after="0" w:line="30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ru-RU"/>
                          </w:rPr>
                        </w:pPr>
                        <w:r w:rsidRPr="006C19ED"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ru-RU"/>
                          </w:rPr>
                          <w:lastRenderedPageBreak/>
                          <w:t> </w:t>
                        </w:r>
                      </w:p>
                    </w:tc>
                  </w:tr>
                  <w:tr w:rsidR="006C19ED" w:rsidRPr="006C19ED" w14:paraId="408B11C7" w14:textId="77777777">
                    <w:tc>
                      <w:tcPr>
                        <w:tcW w:w="0" w:type="auto"/>
                        <w:shd w:val="clear" w:color="auto" w:fill="FF9500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14:paraId="62A72032" w14:textId="77777777" w:rsidR="006C19ED" w:rsidRPr="006C19ED" w:rsidRDefault="006C19ED" w:rsidP="00986B95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6C19ED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  <w:lang w:eastAsia="ru-RU"/>
                          </w:rPr>
                          <w:t>В Сибирском (СФО) и Дальневосточном (ДФО) федеральных округах площади пожаров увеличиваются в среднем на 442 тыс. га в год.</w:t>
                        </w:r>
                      </w:p>
                    </w:tc>
                  </w:tr>
                  <w:tr w:rsidR="006C19ED" w:rsidRPr="006C19ED" w14:paraId="58674D0C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p w14:paraId="3235E38C" w14:textId="77777777" w:rsidR="006C19ED" w:rsidRPr="006C19ED" w:rsidRDefault="006C19ED" w:rsidP="00986B95">
                        <w:pPr>
                          <w:spacing w:after="0" w:line="30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ru-RU"/>
                          </w:rPr>
                        </w:pPr>
                        <w:r w:rsidRPr="006C19ED"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ru-RU"/>
                          </w:rPr>
                          <w:t> </w:t>
                        </w:r>
                      </w:p>
                    </w:tc>
                  </w:tr>
                  <w:tr w:rsidR="006C19ED" w:rsidRPr="006C19ED" w14:paraId="6B4D4579" w14:textId="77777777">
                    <w:tc>
                      <w:tcPr>
                        <w:tcW w:w="0" w:type="auto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14:paraId="473C31BF" w14:textId="77777777" w:rsidR="006C19ED" w:rsidRPr="006C19ED" w:rsidRDefault="006C19ED" w:rsidP="00986B95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ru-RU"/>
                          </w:rPr>
                        </w:pPr>
                      </w:p>
                    </w:tc>
                  </w:tr>
                  <w:tr w:rsidR="006C19ED" w:rsidRPr="006C19ED" w14:paraId="5ADF5F81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p w14:paraId="0E6F320A" w14:textId="77777777" w:rsidR="006C19ED" w:rsidRPr="006C19ED" w:rsidRDefault="006C19ED" w:rsidP="00986B95">
                        <w:pPr>
                          <w:spacing w:after="0" w:line="30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ru-RU"/>
                          </w:rPr>
                        </w:pPr>
                        <w:r w:rsidRPr="006C19ED"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ru-RU"/>
                          </w:rPr>
                          <w:t> </w:t>
                        </w:r>
                      </w:p>
                    </w:tc>
                  </w:tr>
                  <w:tr w:rsidR="006C19ED" w:rsidRPr="006C19ED" w14:paraId="596F8C6F" w14:textId="77777777">
                    <w:tc>
                      <w:tcPr>
                        <w:tcW w:w="0" w:type="auto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14:paraId="465FC8B5" w14:textId="77777777" w:rsidR="006C19ED" w:rsidRPr="006C19ED" w:rsidRDefault="006C19ED" w:rsidP="00986B95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6C19ED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  <w:lang w:eastAsia="ru-RU"/>
                          </w:rPr>
                          <w:t>Алтае-Саяны.</w:t>
                        </w:r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 В лесах Сибири ежегодно возникает от 1,5 до 18 тыс. пожаров, они охватывают площадь от 133 тыс. до 10,7 млн га. Данные о пожарах за последние 15 лет демонстрируют устойчивую тенденцию роста </w:t>
                        </w:r>
                        <w:proofErr w:type="spellStart"/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>горимости</w:t>
                        </w:r>
                        <w:proofErr w:type="spellEnd"/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 лесов Сибири, как по числу, так и по площади пожаров. 2015 г.: в Хакасии случилась настоящая катастрофа – 12 апреля всю республику охватили степные пожары, полностью рукотворные. Сгорело много леса, райцентров, населенных пунктов, дома выгорали целыми улицами. Погибли 30 человек, 900 пострадали. 2019 г.: в Сибири масштабными пожарами было охвачено 7 млн га леса. Эти пожары вошли в список наиболее масштабных за последние 20 лет. В СФО площадь пожаров на природных территориях за последний год выросла на 39% (с 2,34 млн га в 2021 до 3,66 млн га к 28 августа 2022 г.). Ежегодный ущерб от лесных пожаров в Сибири – 10-15 млрд руб.</w:t>
                        </w:r>
                      </w:p>
                      <w:p w14:paraId="63A3905C" w14:textId="77777777" w:rsidR="006C19ED" w:rsidRPr="006C19ED" w:rsidRDefault="006C19ED" w:rsidP="00986B95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  <w:p w14:paraId="14E5F3A3" w14:textId="77777777" w:rsidR="006C19ED" w:rsidRPr="006C19ED" w:rsidRDefault="006C19ED" w:rsidP="00986B95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6C19ED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  <w:lang w:eastAsia="ru-RU"/>
                          </w:rPr>
                          <w:t>Северный Кавказ.</w:t>
                        </w:r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 Пожар можно встретить почти на каждом патрульном выезде добровольных и штатных пожарных патрулей. Горят плавни </w:t>
                        </w:r>
                        <w:proofErr w:type="gramStart"/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>–  тростниковые</w:t>
                        </w:r>
                        <w:proofErr w:type="gramEnd"/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 массивы – в течение всего года, горит лес в сухие сезоны. Горят даже островки жизни меж полей и рисовых чеков – растительность на склонах каналов, которые люди «чистят» таким образом, или лесополосы, на которые переходят </w:t>
                        </w:r>
                        <w:proofErr w:type="spellStart"/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>сельхозпалы</w:t>
                        </w:r>
                        <w:proofErr w:type="spellEnd"/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. Да, с принятием закона о запрете сжигания сельскохозяйственных отходов </w:t>
                        </w:r>
                        <w:proofErr w:type="spellStart"/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>сельхозпалов</w:t>
                        </w:r>
                        <w:proofErr w:type="spellEnd"/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 стало меньше, но кто-то продолжает сжигать стерню</w:t>
                        </w:r>
                        <w:hyperlink r:id="rId7" w:tgtFrame="_blank" w:history="1">
                          <w:r w:rsidRPr="006C19ED">
                            <w:rPr>
                              <w:rFonts w:ascii="Arial" w:eastAsia="Times New Roman" w:hAnsi="Arial" w:cs="Arial"/>
                              <w:color w:val="0000FF"/>
                              <w:sz w:val="24"/>
                              <w:szCs w:val="24"/>
                              <w:u w:val="single"/>
                              <w:vertAlign w:val="superscript"/>
                              <w:lang w:eastAsia="ru-RU"/>
                            </w:rPr>
                            <w:t>[1]</w:t>
                          </w:r>
                        </w:hyperlink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>.</w:t>
                        </w:r>
                      </w:p>
                      <w:p w14:paraId="54C0825D" w14:textId="77777777" w:rsidR="006C19ED" w:rsidRPr="006C19ED" w:rsidRDefault="006C19ED" w:rsidP="00986B95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6C19ED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  <w:p w14:paraId="785614EE" w14:textId="77777777" w:rsidR="006C19ED" w:rsidRPr="006C19ED" w:rsidRDefault="006C19ED" w:rsidP="00986B95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6C19ED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  <w:lang w:eastAsia="ru-RU"/>
                          </w:rPr>
                          <w:t>Центральная Азия</w:t>
                        </w:r>
                        <w:proofErr w:type="gramStart"/>
                        <w:r w:rsidRPr="006C19ED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  <w:lang w:eastAsia="ru-RU"/>
                          </w:rPr>
                          <w:t>:</w:t>
                        </w:r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> На</w:t>
                        </w:r>
                        <w:proofErr w:type="gramEnd"/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 юго-востоке Казахстана, Алматинская обл., юго-восточное побережье оз. Балхаш, находятся водно-болотные угодья международного значения, тугайные леса в дельте реки Или и Южного </w:t>
                        </w:r>
                        <w:proofErr w:type="spellStart"/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>Прибалхашья</w:t>
                        </w:r>
                        <w:proofErr w:type="spellEnd"/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 – государственный природный резерват (ГПР) Иле-Балхаш, а также </w:t>
                        </w:r>
                        <w:proofErr w:type="spellStart"/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>Караойский</w:t>
                        </w:r>
                        <w:proofErr w:type="spellEnd"/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 и </w:t>
                        </w:r>
                        <w:proofErr w:type="spellStart"/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>Прибалхашский</w:t>
                        </w:r>
                        <w:proofErr w:type="spellEnd"/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 заказники. Всемирный фонд дикой природы реализует здесь программы </w:t>
                        </w:r>
                        <w:proofErr w:type="spellStart"/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>реинтродукции</w:t>
                        </w:r>
                        <w:proofErr w:type="spellEnd"/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 бухарского оленя (с 2018 г.) и куланов (с 2022 г., совместно с Программой развития ООН). В последние десятилетия средняя годовая температура в Казахстане растет вдвое быстрее, чем средняя глобальная температура. Участились экстремальные погодные явления – сильные ветры, волны жары, засухи, пыльные бури и сильные осадки. К концу XXI века абсолютная температура воздуха, вероятно, повысится еще на 2-4,5°C</w:t>
                        </w:r>
                        <w:hyperlink r:id="rId8" w:tgtFrame="_blank" w:history="1">
                          <w:r w:rsidRPr="006C19ED">
                            <w:rPr>
                              <w:rFonts w:ascii="Arial" w:eastAsia="Times New Roman" w:hAnsi="Arial" w:cs="Arial"/>
                              <w:color w:val="000000"/>
                              <w:sz w:val="24"/>
                              <w:szCs w:val="24"/>
                              <w:u w:val="single"/>
                              <w:vertAlign w:val="superscript"/>
                              <w:lang w:eastAsia="ru-RU"/>
                            </w:rPr>
                            <w:t>[2]</w:t>
                          </w:r>
                        </w:hyperlink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. Усыхание водно-болотных угодий, антропогенный фактор приводят к частым пожарам, которые охватывают огромные массивы тростника и других биотопов. Тростниковые заросли легко воспламеняются и горят с очень большой скоростью. В результате происходит потеря кормовой базы и местообитаний ключевых видов фауны. В 2020-22 гг. территория резервата Иле-Балхаш катастрофически пострадала от пожаров. Пожароопасный сезон длится с </w:t>
                        </w:r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lastRenderedPageBreak/>
                          <w:t xml:space="preserve">апреля до конца октября. Гибель молодняка в пожарах в весенний период, когда происходит гнездование птиц и размножение животных, а главное, уничтожение огнем возможных мест для зимовок копытных (укрытие и питание) является главной угрозой для сохранения их местообитаний. Пожары также создают риски для центров </w:t>
                        </w:r>
                        <w:proofErr w:type="spellStart"/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>реинтродукции</w:t>
                        </w:r>
                        <w:proofErr w:type="spellEnd"/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 животных, вольеров передержки и для ценных участков восстановления тугайных лесов.</w:t>
                        </w:r>
                      </w:p>
                      <w:p w14:paraId="196DE4ED" w14:textId="77777777" w:rsidR="006C19ED" w:rsidRPr="006C19ED" w:rsidRDefault="006C19ED" w:rsidP="00986B95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  <w:p w14:paraId="27F41252" w14:textId="77777777" w:rsidR="006C19ED" w:rsidRPr="006C19ED" w:rsidRDefault="006C19ED" w:rsidP="00986B95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>Данные регионов, факты и статистика, которую невозможно назвать «сухой». За каждой цифрой – огромные территории выгоревших лесов, погибших и потерявших исконную среду обитания животных и птиц (включая редкие и исчезающие виды), пострадавшие населенные пункты и человеческие жертвы. Еще – ущерб экономике. И ускорение процессов климатических изменений.</w:t>
                        </w:r>
                      </w:p>
                    </w:tc>
                  </w:tr>
                  <w:tr w:rsidR="006C19ED" w:rsidRPr="006C19ED" w14:paraId="48BA2781" w14:textId="77777777">
                    <w:tc>
                      <w:tcPr>
                        <w:tcW w:w="0" w:type="auto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14:paraId="47A59DEB" w14:textId="77777777" w:rsidR="006C19ED" w:rsidRPr="006C19ED" w:rsidRDefault="006C19ED" w:rsidP="00986B95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hyperlink r:id="rId9" w:tgtFrame="_blank" w:history="1">
                          <w:r w:rsidRPr="006C19ED">
                            <w:rPr>
                              <w:rFonts w:ascii="Arial" w:eastAsia="Times New Roman" w:hAnsi="Arial" w:cs="Arial"/>
                              <w:color w:val="0000FF"/>
                              <w:sz w:val="21"/>
                              <w:szCs w:val="21"/>
                              <w:u w:val="single"/>
                              <w:vertAlign w:val="superscript"/>
                              <w:lang w:eastAsia="ru-RU"/>
                            </w:rPr>
                            <w:t>[1]</w:t>
                          </w:r>
                        </w:hyperlink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  <w:r w:rsidRPr="006C19ED">
                          <w:rPr>
                            <w:rFonts w:ascii="Arial" w:eastAsia="Times New Roman" w:hAnsi="Arial" w:cs="Arial"/>
                            <w:i/>
                            <w:iCs/>
                            <w:color w:val="000000"/>
                            <w:sz w:val="21"/>
                            <w:szCs w:val="21"/>
                            <w:lang w:eastAsia="ru-RU"/>
                          </w:rPr>
                          <w:t xml:space="preserve">Рассказывает Ада </w:t>
                        </w:r>
                        <w:proofErr w:type="spellStart"/>
                        <w:r w:rsidRPr="006C19ED">
                          <w:rPr>
                            <w:rFonts w:ascii="Arial" w:eastAsia="Times New Roman" w:hAnsi="Arial" w:cs="Arial"/>
                            <w:i/>
                            <w:iCs/>
                            <w:color w:val="000000"/>
                            <w:sz w:val="21"/>
                            <w:szCs w:val="21"/>
                            <w:lang w:eastAsia="ru-RU"/>
                          </w:rPr>
                          <w:t>Тауберг</w:t>
                        </w:r>
                        <w:proofErr w:type="spellEnd"/>
                        <w:r w:rsidRPr="006C19ED">
                          <w:rPr>
                            <w:rFonts w:ascii="Arial" w:eastAsia="Times New Roman" w:hAnsi="Arial" w:cs="Arial"/>
                            <w:i/>
                            <w:iCs/>
                            <w:color w:val="000000"/>
                            <w:sz w:val="21"/>
                            <w:szCs w:val="21"/>
                            <w:lang w:eastAsia="ru-RU"/>
                          </w:rPr>
                          <w:t>, добровольный пожарный Кубани.</w:t>
                        </w:r>
                      </w:p>
                      <w:p w14:paraId="37A825AD" w14:textId="77777777" w:rsidR="006C19ED" w:rsidRPr="006C19ED" w:rsidRDefault="006C19ED" w:rsidP="00986B95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hyperlink r:id="rId10" w:tgtFrame="_blank" w:history="1">
                          <w:r w:rsidRPr="006C19ED">
                            <w:rPr>
                              <w:rFonts w:ascii="Arial" w:eastAsia="Times New Roman" w:hAnsi="Arial" w:cs="Arial"/>
                              <w:color w:val="0000FF"/>
                              <w:sz w:val="21"/>
                              <w:szCs w:val="21"/>
                              <w:u w:val="single"/>
                              <w:vertAlign w:val="superscript"/>
                              <w:lang w:eastAsia="ru-RU"/>
                            </w:rPr>
                            <w:t>[2]</w:t>
                          </w:r>
                        </w:hyperlink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  <w:r w:rsidRPr="006C19ED">
                          <w:rPr>
                            <w:rFonts w:ascii="Arial" w:eastAsia="Times New Roman" w:hAnsi="Arial" w:cs="Arial"/>
                            <w:i/>
                            <w:iCs/>
                            <w:color w:val="000000"/>
                            <w:sz w:val="21"/>
                            <w:szCs w:val="21"/>
                            <w:lang w:eastAsia="ru-RU"/>
                          </w:rPr>
                          <w:t>Сценарии выбросов парниковых газов RCP 4.5 и RCP 8.5 Репрезентативной траектории концентрации (RCP) – траектории концентрации (не выбросов) парниковых газов, принятой МГЭИК.</w:t>
                        </w:r>
                      </w:p>
                    </w:tc>
                  </w:tr>
                  <w:tr w:rsidR="006C19ED" w:rsidRPr="006C19ED" w14:paraId="5C0DDDAD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p w14:paraId="288A488C" w14:textId="77777777" w:rsidR="006C19ED" w:rsidRPr="006C19ED" w:rsidRDefault="006C19ED" w:rsidP="00986B95">
                        <w:pPr>
                          <w:spacing w:after="0" w:line="30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ru-RU"/>
                          </w:rPr>
                        </w:pPr>
                        <w:r w:rsidRPr="006C19ED"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ru-RU"/>
                          </w:rPr>
                          <w:t> </w:t>
                        </w:r>
                      </w:p>
                    </w:tc>
                  </w:tr>
                  <w:tr w:rsidR="006C19ED" w:rsidRPr="006C19ED" w14:paraId="230DDDAF" w14:textId="77777777">
                    <w:tc>
                      <w:tcPr>
                        <w:tcW w:w="0" w:type="auto"/>
                        <w:shd w:val="clear" w:color="auto" w:fill="FF9500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14:paraId="1AFE263E" w14:textId="77777777" w:rsidR="006C19ED" w:rsidRPr="006C19ED" w:rsidRDefault="006C19ED" w:rsidP="00986B95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6C19ED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  <w:lang w:eastAsia="ru-RU"/>
                          </w:rPr>
                          <w:t>И самое главное. Данные, которые подтверждены для всей России и для любого из регионов. ВСЕ эксперты по пожарам сходятся в том, что минимум 90% пожаров возникают по вине человека.</w:t>
                        </w:r>
                      </w:p>
                    </w:tc>
                  </w:tr>
                  <w:tr w:rsidR="006C19ED" w:rsidRPr="006C19ED" w14:paraId="682F5711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p w14:paraId="65FE4F26" w14:textId="77777777" w:rsidR="006C19ED" w:rsidRPr="006C19ED" w:rsidRDefault="006C19ED" w:rsidP="00986B95">
                        <w:pPr>
                          <w:spacing w:after="0" w:line="300" w:lineRule="atLeast"/>
                          <w:jc w:val="both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ru-RU"/>
                          </w:rPr>
                        </w:pPr>
                        <w:r w:rsidRPr="006C19ED"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ru-RU"/>
                          </w:rPr>
                          <w:t> </w:t>
                        </w:r>
                      </w:p>
                    </w:tc>
                  </w:tr>
                </w:tbl>
                <w:p w14:paraId="7B2C2773" w14:textId="77777777" w:rsidR="006C19ED" w:rsidRPr="006C19ED" w:rsidRDefault="006C19ED" w:rsidP="00986B9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59377F00" w14:textId="77777777" w:rsidR="006C19ED" w:rsidRPr="006C19ED" w:rsidRDefault="006C19ED" w:rsidP="00986B95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</w:tbl>
    <w:p w14:paraId="02C838EB" w14:textId="2F97633C" w:rsidR="006C19ED" w:rsidRDefault="006C19ED">
      <w:r>
        <w:rPr>
          <w:noProof/>
        </w:rPr>
        <w:lastRenderedPageBreak/>
        <w:drawing>
          <wp:inline distT="0" distB="0" distL="0" distR="0" wp14:anchorId="457B30D8" wp14:editId="28CBFA0C">
            <wp:extent cx="5940425" cy="335153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6C4E5" w14:textId="2D7C65B3" w:rsidR="009E5C6C" w:rsidRDefault="009E5C6C">
      <w:r w:rsidRPr="006C19ED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Догорающая тайга. Вид при облете с дрона. Красноярский край</w:t>
      </w: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6C19ED" w:rsidRPr="006C19ED" w14:paraId="650A8EB0" w14:textId="77777777" w:rsidTr="006C19E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657372" w14:textId="77777777" w:rsidR="006C19ED" w:rsidRPr="006C19ED" w:rsidRDefault="006C19ED" w:rsidP="006C19ED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</w:tbl>
    <w:p w14:paraId="0D806182" w14:textId="77777777" w:rsidR="00986B95" w:rsidRDefault="00986B95" w:rsidP="00476625">
      <w:pPr>
        <w:jc w:val="both"/>
      </w:pPr>
      <w:r>
        <w:br w:type="page"/>
      </w: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6C19ED" w:rsidRPr="006C19ED" w14:paraId="71ADC2F2" w14:textId="77777777" w:rsidTr="006C19ED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0"/>
            </w:tblGrid>
            <w:tr w:rsidR="006C19ED" w:rsidRPr="006C19ED" w14:paraId="70B93A45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6C19ED" w:rsidRPr="006C19ED" w14:paraId="75AF9032" w14:textId="77777777">
                    <w:tc>
                      <w:tcPr>
                        <w:tcW w:w="0" w:type="auto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14:paraId="6110F191" w14:textId="775185A1" w:rsidR="006C19ED" w:rsidRPr="006C19ED" w:rsidRDefault="006C19ED" w:rsidP="006C19ED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6C19ED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27"/>
                            <w:szCs w:val="27"/>
                            <w:lang w:eastAsia="ru-RU"/>
                          </w:rPr>
                          <w:lastRenderedPageBreak/>
                          <w:t>Спасти леса</w:t>
                        </w:r>
                      </w:p>
                      <w:p w14:paraId="62103CA3" w14:textId="77777777" w:rsidR="006C19ED" w:rsidRPr="006C19ED" w:rsidRDefault="006C19ED" w:rsidP="006C19ED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</w:p>
                      <w:p w14:paraId="23F327D0" w14:textId="77777777" w:rsidR="006C19ED" w:rsidRPr="006C19ED" w:rsidRDefault="006C19ED" w:rsidP="00476625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Сохранение ценных лесов в </w:t>
                        </w:r>
                        <w:proofErr w:type="spellStart"/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>экорегионах</w:t>
                        </w:r>
                        <w:proofErr w:type="spellEnd"/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 России и Центральной Азии – одна из стратегических целей Всемирного фонда дикой природы на ближайшие 5 лет. Мы планируем снизить на 50% средний показатель </w:t>
                        </w:r>
                        <w:proofErr w:type="spellStart"/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>горимости</w:t>
                        </w:r>
                        <w:proofErr w:type="spellEnd"/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 ценных лесов, в первую очередь в самых пожароопасных </w:t>
                        </w:r>
                        <w:proofErr w:type="spellStart"/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>экорегионах</w:t>
                        </w:r>
                        <w:proofErr w:type="spellEnd"/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>, где работает Фонд:</w:t>
                        </w:r>
                      </w:p>
                      <w:p w14:paraId="424B0DEF" w14:textId="77777777" w:rsidR="006C19ED" w:rsidRPr="006C19ED" w:rsidRDefault="006C19ED" w:rsidP="00476625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  <w:p w14:paraId="54626C94" w14:textId="77777777" w:rsidR="006C19ED" w:rsidRPr="006C19ED" w:rsidRDefault="006C19ED" w:rsidP="006C19ED">
                        <w:pPr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>Дальний Восток: до 112,5 тыс. га</w:t>
                        </w:r>
                      </w:p>
                      <w:p w14:paraId="5EEC530A" w14:textId="77777777" w:rsidR="006C19ED" w:rsidRPr="006C19ED" w:rsidRDefault="006C19ED" w:rsidP="006C19ED">
                        <w:pPr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>Алтае-Саяны: до 7,5 тыс. га</w:t>
                        </w:r>
                      </w:p>
                      <w:p w14:paraId="2B3A8857" w14:textId="77777777" w:rsidR="006C19ED" w:rsidRPr="006C19ED" w:rsidRDefault="006C19ED" w:rsidP="006C19ED">
                        <w:pPr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>Северный Кавказ: до 50 га</w:t>
                        </w:r>
                      </w:p>
                      <w:p w14:paraId="7F8D460C" w14:textId="77777777" w:rsidR="006C19ED" w:rsidRPr="006C19ED" w:rsidRDefault="006C19ED" w:rsidP="006C19ED">
                        <w:pPr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>Центральная Азия: до 18 тыс. га</w:t>
                        </w:r>
                      </w:p>
                      <w:p w14:paraId="69C52F65" w14:textId="77777777" w:rsidR="006C19ED" w:rsidRPr="006C19ED" w:rsidRDefault="006C19ED" w:rsidP="006C19ED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  <w:p w14:paraId="4CB82B67" w14:textId="77777777" w:rsidR="006C19ED" w:rsidRPr="006C19ED" w:rsidRDefault="006C19ED" w:rsidP="006C19ED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>Что и кого мы будем защищать от пожаров?</w:t>
                        </w:r>
                      </w:p>
                      <w:p w14:paraId="5065F5F8" w14:textId="77777777" w:rsidR="006C19ED" w:rsidRPr="006C19ED" w:rsidRDefault="006C19ED" w:rsidP="006C19ED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  <w:p w14:paraId="729A05FB" w14:textId="77777777" w:rsidR="006C19ED" w:rsidRPr="006C19ED" w:rsidRDefault="006C19ED" w:rsidP="00476625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6C19ED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  <w:lang w:eastAsia="ru-RU"/>
                          </w:rPr>
                          <w:t>Дальний Восток. </w:t>
                        </w:r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6 млн га ценных лесов в Приморском крае: кедровые леса, местообитания амурского тигра и дальневосточного леопарда, </w:t>
                        </w:r>
                        <w:proofErr w:type="spellStart"/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>нерестоохранные</w:t>
                        </w:r>
                        <w:proofErr w:type="spellEnd"/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 полосы лесов, первозданные леса, долинные комплексы, орехово-промысловые зоны и зоны покоя липы.</w:t>
                        </w:r>
                      </w:p>
                      <w:p w14:paraId="19E454B0" w14:textId="77777777" w:rsidR="006C19ED" w:rsidRPr="006C19ED" w:rsidRDefault="006C19ED" w:rsidP="00476625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  <w:p w14:paraId="6791A9FE" w14:textId="77777777" w:rsidR="006C19ED" w:rsidRPr="006C19ED" w:rsidRDefault="006C19ED" w:rsidP="00476625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6C19ED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  <w:lang w:eastAsia="ru-RU"/>
                          </w:rPr>
                          <w:t>Алтае-Саяны.</w:t>
                        </w:r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> 1,5 млн га ценных лесов в границах ООПТ (особо охраняемых природных территорий): кедровники, горно-таёжные, лиственничные и другие леса.</w:t>
                        </w:r>
                      </w:p>
                      <w:p w14:paraId="5A336F1B" w14:textId="77777777" w:rsidR="006C19ED" w:rsidRPr="006C19ED" w:rsidRDefault="006C19ED" w:rsidP="00476625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6C19ED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  <w:p w14:paraId="023A45FD" w14:textId="77777777" w:rsidR="006C19ED" w:rsidRPr="006C19ED" w:rsidRDefault="006C19ED" w:rsidP="00476625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6C19ED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  <w:lang w:eastAsia="ru-RU"/>
                          </w:rPr>
                          <w:t>Северный Кавказ.</w:t>
                        </w:r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> 517,4 тыс. га: западная часть региона, включает горные леса на территории ООПТ, которые являются ценными местами обитания копытных. Благородный олень, косуля,</w:t>
                        </w:r>
                      </w:p>
                      <w:p w14:paraId="109BB2F6" w14:textId="77777777" w:rsidR="006C19ED" w:rsidRPr="006C19ED" w:rsidRDefault="006C19ED" w:rsidP="00476625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>серна, кабан – основные объекты охоты и кормовая база переднеазиатского леопарда.</w:t>
                        </w:r>
                      </w:p>
                      <w:p w14:paraId="402D35C0" w14:textId="77777777" w:rsidR="006C19ED" w:rsidRPr="006C19ED" w:rsidRDefault="006C19ED" w:rsidP="00476625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  <w:p w14:paraId="2173E1F1" w14:textId="77777777" w:rsidR="006C19ED" w:rsidRPr="006C19ED" w:rsidRDefault="006C19ED" w:rsidP="00476625">
                        <w:pPr>
                          <w:spacing w:after="0" w:line="240" w:lineRule="auto"/>
                          <w:jc w:val="both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6C19ED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  <w:lang w:eastAsia="ru-RU"/>
                          </w:rPr>
                          <w:t>Центральная Азия.</w:t>
                        </w:r>
                        <w:r w:rsidRPr="006C19ED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  <w:lang w:eastAsia="ru-RU"/>
                          </w:rPr>
                          <w:t> 1 млн га: Тигриный ландшафт в Республике Казахстан в границах республиканских ООПТ, включает тугайные леса и тростниковые заросли. Это естественное местообитание ключевых видов животных: бухарский олень, кулан, джейран, кабан и косуля, 284 вида птиц (из них 20 видов имеют статус находящихся под угрозой исчезновения Международного союза охраны природы – IUCN).</w:t>
                        </w:r>
                      </w:p>
                    </w:tc>
                  </w:tr>
                </w:tbl>
                <w:p w14:paraId="6B3BD076" w14:textId="77777777" w:rsidR="006C19ED" w:rsidRPr="006C19ED" w:rsidRDefault="006C19ED" w:rsidP="006C19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0CFD6F91" w14:textId="77777777" w:rsidR="006C19ED" w:rsidRPr="006C19ED" w:rsidRDefault="006C19ED" w:rsidP="006C19ED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</w:tbl>
    <w:p w14:paraId="3F90A78C" w14:textId="128D79C1" w:rsidR="006C19ED" w:rsidRDefault="006C19ED">
      <w:r>
        <w:rPr>
          <w:noProof/>
        </w:rPr>
        <w:lastRenderedPageBreak/>
        <w:drawing>
          <wp:inline distT="0" distB="0" distL="0" distR="0" wp14:anchorId="3890CA93" wp14:editId="0C938622">
            <wp:extent cx="5940425" cy="31337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6C19ED" w:rsidRPr="006C19ED" w14:paraId="3C0C9D2A" w14:textId="77777777" w:rsidTr="006C19ED"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E3395F5" w14:textId="77777777" w:rsidR="006C19ED" w:rsidRPr="006C19ED" w:rsidRDefault="006C19ED" w:rsidP="006C19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C19ED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Регионы реализации противопожарного проекта Всемирного фонда дикой природы. На врезках</w:t>
            </w:r>
            <w:proofErr w:type="gramStart"/>
            <w:r w:rsidRPr="006C19ED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: Слева</w:t>
            </w:r>
            <w:proofErr w:type="gramEnd"/>
            <w:r w:rsidRPr="006C19ED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 xml:space="preserve">: Термические точки пожаров на </w:t>
            </w:r>
            <w:proofErr w:type="spellStart"/>
            <w:r w:rsidRPr="006C19ED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Прибалхашском</w:t>
            </w:r>
            <w:proofErr w:type="spellEnd"/>
            <w:r w:rsidRPr="006C19ED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 xml:space="preserve"> участке резервата Иле-Балхаш за 2021 г. по данным NASA. Казахстан, Алматинская область. В центре: Пожары в октябре 2021 года на прилегающей к резервату Иле-Балхаш территории. Казахстан, Алматинская область. Справа: Карта </w:t>
            </w:r>
            <w:proofErr w:type="spellStart"/>
            <w:r w:rsidRPr="006C19ED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горимости</w:t>
            </w:r>
            <w:proofErr w:type="spellEnd"/>
            <w:r w:rsidRPr="006C19ED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 xml:space="preserve"> территории Приморского края за 2010-2021 </w:t>
            </w:r>
            <w:proofErr w:type="spellStart"/>
            <w:r w:rsidRPr="006C19ED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гг</w:t>
            </w:r>
            <w:proofErr w:type="spellEnd"/>
            <w:r w:rsidRPr="006C19ED">
              <w:rPr>
                <w:rFonts w:ascii="Arial" w:eastAsia="Times New Roman" w:hAnsi="Arial" w:cs="Arial"/>
                <w:i/>
                <w:iCs/>
                <w:color w:val="000000"/>
                <w:sz w:val="21"/>
                <w:szCs w:val="21"/>
                <w:lang w:eastAsia="ru-RU"/>
              </w:rPr>
              <w:t>, Приморье, Дальний Восток.</w:t>
            </w:r>
          </w:p>
        </w:tc>
      </w:tr>
      <w:tr w:rsidR="006C19ED" w:rsidRPr="006C19ED" w14:paraId="5F567DA5" w14:textId="77777777" w:rsidTr="006C19ED">
        <w:tc>
          <w:tcPr>
            <w:tcW w:w="0" w:type="auto"/>
            <w:shd w:val="clear" w:color="auto" w:fill="FFFFFF"/>
            <w:vAlign w:val="center"/>
            <w:hideMark/>
          </w:tcPr>
          <w:p w14:paraId="4AF620D6" w14:textId="77777777" w:rsidR="006C19ED" w:rsidRPr="006C19ED" w:rsidRDefault="006C19ED" w:rsidP="006C19ED">
            <w:pPr>
              <w:spacing w:after="0" w:line="300" w:lineRule="atLeast"/>
              <w:rPr>
                <w:rFonts w:ascii="Arial" w:eastAsia="Times New Roman" w:hAnsi="Arial" w:cs="Arial"/>
                <w:color w:val="000000"/>
                <w:sz w:val="2"/>
                <w:szCs w:val="2"/>
                <w:lang w:eastAsia="ru-RU"/>
              </w:rPr>
            </w:pPr>
            <w:r w:rsidRPr="006C19ED">
              <w:rPr>
                <w:rFonts w:ascii="Arial" w:eastAsia="Times New Roman" w:hAnsi="Arial" w:cs="Arial"/>
                <w:color w:val="000000"/>
                <w:sz w:val="2"/>
                <w:szCs w:val="2"/>
                <w:lang w:eastAsia="ru-RU"/>
              </w:rPr>
              <w:t> </w:t>
            </w:r>
          </w:p>
        </w:tc>
      </w:tr>
      <w:tr w:rsidR="006C19ED" w:rsidRPr="006C19ED" w14:paraId="5F13A177" w14:textId="77777777" w:rsidTr="006C19ED"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41EFCDC" w14:textId="77777777" w:rsidR="006C19ED" w:rsidRPr="006C19ED" w:rsidRDefault="006C19ED" w:rsidP="006C19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C19ED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  <w:lang w:eastAsia="ru-RU"/>
              </w:rPr>
              <w:t>Для всех, кто неравнодушен</w:t>
            </w:r>
          </w:p>
          <w:p w14:paraId="03D73634" w14:textId="77777777" w:rsidR="006C19ED" w:rsidRPr="006C19ED" w:rsidRDefault="006C19ED" w:rsidP="006C19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14:paraId="724717CB" w14:textId="77777777" w:rsidR="006C19ED" w:rsidRPr="006C19ED" w:rsidRDefault="006C19ED" w:rsidP="006C19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C19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Всемирный фонд дикой природы начинает </w:t>
            </w:r>
            <w:hyperlink r:id="rId13" w:tgtFrame="_blank" w:history="1">
              <w:r w:rsidRPr="006C19ED">
                <w:rPr>
                  <w:rFonts w:ascii="Arial" w:eastAsia="Times New Roman" w:hAnsi="Arial" w:cs="Arial"/>
                  <w:b/>
                  <w:bCs/>
                  <w:color w:val="00BAFF"/>
                  <w:sz w:val="24"/>
                  <w:szCs w:val="24"/>
                  <w:u w:val="single"/>
                  <w:lang w:eastAsia="ru-RU"/>
                </w:rPr>
                <w:t>новый проект по защите лесов России от пожаров</w:t>
              </w:r>
            </w:hyperlink>
            <w:r w:rsidRPr="006C19ED">
              <w:rPr>
                <w:rFonts w:ascii="Arial" w:eastAsia="Times New Roman" w:hAnsi="Arial" w:cs="Arial"/>
                <w:b/>
                <w:bCs/>
                <w:color w:val="4472C4"/>
                <w:sz w:val="24"/>
                <w:szCs w:val="24"/>
                <w:lang w:eastAsia="ru-RU"/>
              </w:rPr>
              <w:t>.</w:t>
            </w:r>
            <w:r w:rsidRPr="006C19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  <w:p w14:paraId="2C68BBB6" w14:textId="77777777" w:rsidR="006C19ED" w:rsidRPr="006C19ED" w:rsidRDefault="006C19ED" w:rsidP="006C19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14:paraId="48F5FD6C" w14:textId="77777777" w:rsidR="006C19ED" w:rsidRPr="006C19ED" w:rsidRDefault="006C19ED" w:rsidP="006C19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C19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Что мы намерены делать:</w:t>
            </w:r>
          </w:p>
          <w:p w14:paraId="2007FCF1" w14:textId="77777777" w:rsidR="006C19ED" w:rsidRPr="006C19ED" w:rsidRDefault="006C19ED" w:rsidP="006C19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C19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  <w:p w14:paraId="6D7F61D2" w14:textId="77777777" w:rsidR="006C19ED" w:rsidRPr="006C19ED" w:rsidRDefault="006C19ED" w:rsidP="00476625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C19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закупать оборудование, снаряжение и транспорт высокой проходимости для региональных ООПТ и бригад добровольных пожарных для тушения природных пожаров;</w:t>
            </w:r>
          </w:p>
          <w:p w14:paraId="4AD89EF0" w14:textId="77777777" w:rsidR="006C19ED" w:rsidRPr="006C19ED" w:rsidRDefault="006C19ED" w:rsidP="00476625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C19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обеспечивать рейдовые мероприятия региональных ООПТ и бригад добровольных пожарных </w:t>
            </w:r>
            <w:proofErr w:type="spellStart"/>
            <w:r w:rsidRPr="006C19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техсредствами</w:t>
            </w:r>
            <w:proofErr w:type="spellEnd"/>
            <w:r w:rsidRPr="006C19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 ГСМ и др.;</w:t>
            </w:r>
          </w:p>
          <w:p w14:paraId="73563B85" w14:textId="77777777" w:rsidR="006C19ED" w:rsidRPr="006C19ED" w:rsidRDefault="006C19ED" w:rsidP="00476625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C19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информировать местное население о технике пожарной безопасности в лесу и последствиях нарушения правил и др.;</w:t>
            </w:r>
          </w:p>
          <w:p w14:paraId="4E365174" w14:textId="77777777" w:rsidR="006C19ED" w:rsidRPr="006C19ED" w:rsidRDefault="006C19ED" w:rsidP="00476625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C19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привлекать специалистов для системной аналитической, технической, образовательной, юридической и другой противопожарной работы;</w:t>
            </w:r>
          </w:p>
          <w:p w14:paraId="14DFBDF6" w14:textId="77777777" w:rsidR="006C19ED" w:rsidRPr="006C19ED" w:rsidRDefault="006C19ED" w:rsidP="00476625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C19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разрабатывать и внедрять системные технологические решения для тушения и предотвращения пожаров: системы мониторинга, информационные </w:t>
            </w:r>
            <w:proofErr w:type="spellStart"/>
            <w:r w:rsidRPr="006C19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Web</w:t>
            </w:r>
            <w:proofErr w:type="spellEnd"/>
            <w:r w:rsidRPr="006C19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-системы, приложения и др.</w:t>
            </w:r>
          </w:p>
          <w:p w14:paraId="668752A4" w14:textId="77777777" w:rsidR="006C19ED" w:rsidRPr="006C19ED" w:rsidRDefault="006C19ED" w:rsidP="006C19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C19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 </w:t>
            </w:r>
          </w:p>
          <w:p w14:paraId="707A5A55" w14:textId="77777777" w:rsidR="006C19ED" w:rsidRPr="006C19ED" w:rsidRDefault="006C19ED" w:rsidP="006C19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C19E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Проект по борьбе с пожарами задуман как ежегодный. Для реализации проекта на новый пожарный сезон Всемирный фонд дикой природы планирует собрать 10 млн рублей до апреля 2023 г.</w:t>
            </w:r>
          </w:p>
          <w:p w14:paraId="20E85948" w14:textId="77777777" w:rsidR="006C19ED" w:rsidRPr="006C19ED" w:rsidRDefault="006C19ED" w:rsidP="006C19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C19ED">
              <w:rPr>
                <w:rFonts w:ascii="Arial" w:eastAsia="Times New Roman" w:hAnsi="Arial" w:cs="Arial"/>
                <w:color w:val="4472C4"/>
                <w:sz w:val="24"/>
                <w:szCs w:val="24"/>
                <w:lang w:eastAsia="ru-RU"/>
              </w:rPr>
              <w:t> </w:t>
            </w:r>
            <w:bookmarkStart w:id="0" w:name="_GoBack"/>
            <w:bookmarkEnd w:id="0"/>
          </w:p>
          <w:p w14:paraId="0CB5CFF0" w14:textId="77777777" w:rsidR="006C19ED" w:rsidRPr="006C19ED" w:rsidRDefault="006C19ED" w:rsidP="006C19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C19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Мы понимаем, что это очень большая сумма, хотя для реализации проекта по предупреждению пожаров она минимальна.</w:t>
            </w:r>
            <w:r w:rsidRPr="006C19ED">
              <w:rPr>
                <w:rFonts w:ascii="Arial" w:eastAsia="Times New Roman" w:hAnsi="Arial" w:cs="Arial"/>
                <w:color w:val="4472C4"/>
                <w:sz w:val="24"/>
                <w:szCs w:val="24"/>
                <w:lang w:eastAsia="ru-RU"/>
              </w:rPr>
              <w:t> </w:t>
            </w:r>
            <w:r w:rsidRPr="006C19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Однако,</w:t>
            </w:r>
            <w:r w:rsidRPr="006C19ED">
              <w:rPr>
                <w:rFonts w:ascii="Arial" w:eastAsia="Times New Roman" w:hAnsi="Arial" w:cs="Arial"/>
                <w:b/>
                <w:bCs/>
                <w:color w:val="4472C4"/>
                <w:sz w:val="24"/>
                <w:szCs w:val="24"/>
                <w:lang w:eastAsia="ru-RU"/>
              </w:rPr>
              <w:t> </w:t>
            </w:r>
            <w:r w:rsidRPr="006C19E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сезон пожаров уже наступил, и сейчас нам необходимы первоочередные 3 млн рублей на поддержку пожарных бригад ООПТ и добровольцев техникой, запчастями и горючим.</w:t>
            </w:r>
          </w:p>
          <w:p w14:paraId="35F6E72E" w14:textId="77777777" w:rsidR="006C19ED" w:rsidRPr="006C19ED" w:rsidRDefault="006C19ED" w:rsidP="006C19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C19ED">
              <w:rPr>
                <w:rFonts w:ascii="Arial" w:eastAsia="Times New Roman" w:hAnsi="Arial" w:cs="Arial"/>
                <w:color w:val="4472C4"/>
                <w:sz w:val="24"/>
                <w:szCs w:val="24"/>
                <w:lang w:eastAsia="ru-RU"/>
              </w:rPr>
              <w:t> </w:t>
            </w:r>
          </w:p>
          <w:p w14:paraId="5C0FA401" w14:textId="77777777" w:rsidR="006C19ED" w:rsidRPr="006C19ED" w:rsidRDefault="006C19ED" w:rsidP="006C19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C19E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Узнать подробнее о наших планах и о том, на что будут израсходованы собранные средства, можно </w:t>
            </w:r>
            <w:hyperlink r:id="rId14" w:tgtFrame="_blank" w:history="1">
              <w:r w:rsidRPr="006C19ED">
                <w:rPr>
                  <w:rFonts w:ascii="Arial" w:eastAsia="Times New Roman" w:hAnsi="Arial" w:cs="Arial"/>
                  <w:color w:val="00BAFF"/>
                  <w:sz w:val="24"/>
                  <w:szCs w:val="24"/>
                  <w:u w:val="single"/>
                  <w:lang w:eastAsia="ru-RU"/>
                </w:rPr>
                <w:t>здесь</w:t>
              </w:r>
            </w:hyperlink>
            <w:r w:rsidRPr="006C19ED">
              <w:rPr>
                <w:rFonts w:ascii="Arial" w:eastAsia="Times New Roman" w:hAnsi="Arial" w:cs="Arial"/>
                <w:color w:val="4472C4"/>
                <w:sz w:val="24"/>
                <w:szCs w:val="24"/>
                <w:lang w:eastAsia="ru-RU"/>
              </w:rPr>
              <w:t>.</w:t>
            </w:r>
          </w:p>
        </w:tc>
      </w:tr>
      <w:tr w:rsidR="006C19ED" w:rsidRPr="006C19ED" w14:paraId="46198459" w14:textId="77777777" w:rsidTr="006C19ED">
        <w:tc>
          <w:tcPr>
            <w:tcW w:w="0" w:type="auto"/>
            <w:shd w:val="clear" w:color="auto" w:fill="FFFFFF"/>
            <w:vAlign w:val="center"/>
            <w:hideMark/>
          </w:tcPr>
          <w:p w14:paraId="0F2629AD" w14:textId="77777777" w:rsidR="006C19ED" w:rsidRPr="006C19ED" w:rsidRDefault="006C19ED" w:rsidP="006C19ED">
            <w:pPr>
              <w:spacing w:after="0" w:line="300" w:lineRule="atLeast"/>
              <w:rPr>
                <w:rFonts w:ascii="Arial" w:eastAsia="Times New Roman" w:hAnsi="Arial" w:cs="Arial"/>
                <w:color w:val="000000"/>
                <w:sz w:val="2"/>
                <w:szCs w:val="2"/>
                <w:lang w:eastAsia="ru-RU"/>
              </w:rPr>
            </w:pPr>
            <w:r w:rsidRPr="006C19ED">
              <w:rPr>
                <w:rFonts w:ascii="Arial" w:eastAsia="Times New Roman" w:hAnsi="Arial" w:cs="Arial"/>
                <w:color w:val="000000"/>
                <w:sz w:val="2"/>
                <w:szCs w:val="2"/>
                <w:lang w:eastAsia="ru-RU"/>
              </w:rPr>
              <w:lastRenderedPageBreak/>
              <w:t> </w:t>
            </w:r>
          </w:p>
        </w:tc>
      </w:tr>
      <w:tr w:rsidR="006C19ED" w:rsidRPr="006C19ED" w14:paraId="35A62177" w14:textId="77777777" w:rsidTr="006C19ED">
        <w:tc>
          <w:tcPr>
            <w:tcW w:w="0" w:type="auto"/>
            <w:shd w:val="clear" w:color="auto" w:fill="FF950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BF73481" w14:textId="77777777" w:rsidR="006C19ED" w:rsidRPr="006C19ED" w:rsidRDefault="006C19ED" w:rsidP="006C19E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C19E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Лучше предупреждать пожары, чем бороться с огнем.</w:t>
            </w:r>
          </w:p>
        </w:tc>
      </w:tr>
      <w:tr w:rsidR="006C19ED" w:rsidRPr="006C19ED" w14:paraId="65839CA9" w14:textId="77777777" w:rsidTr="006C19ED">
        <w:tc>
          <w:tcPr>
            <w:tcW w:w="0" w:type="auto"/>
            <w:shd w:val="clear" w:color="auto" w:fill="FFFFFF"/>
            <w:vAlign w:val="center"/>
            <w:hideMark/>
          </w:tcPr>
          <w:p w14:paraId="415E9B96" w14:textId="77777777" w:rsidR="006C19ED" w:rsidRPr="006C19ED" w:rsidRDefault="006C19ED" w:rsidP="006C19ED">
            <w:pPr>
              <w:spacing w:after="0" w:line="300" w:lineRule="atLeast"/>
              <w:rPr>
                <w:rFonts w:ascii="Arial" w:eastAsia="Times New Roman" w:hAnsi="Arial" w:cs="Arial"/>
                <w:color w:val="000000"/>
                <w:sz w:val="2"/>
                <w:szCs w:val="2"/>
                <w:lang w:eastAsia="ru-RU"/>
              </w:rPr>
            </w:pPr>
            <w:r w:rsidRPr="006C19ED">
              <w:rPr>
                <w:rFonts w:ascii="Arial" w:eastAsia="Times New Roman" w:hAnsi="Arial" w:cs="Arial"/>
                <w:color w:val="000000"/>
                <w:sz w:val="2"/>
                <w:szCs w:val="2"/>
                <w:lang w:eastAsia="ru-RU"/>
              </w:rPr>
              <w:t> </w:t>
            </w:r>
          </w:p>
        </w:tc>
      </w:tr>
      <w:tr w:rsidR="006C19ED" w:rsidRPr="006C19ED" w14:paraId="36B8FA41" w14:textId="77777777" w:rsidTr="006C19ED"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E0F237" w14:textId="77777777" w:rsidR="006C19ED" w:rsidRPr="006C19ED" w:rsidRDefault="006C19ED" w:rsidP="006C19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"/>
                <w:szCs w:val="2"/>
                <w:lang w:eastAsia="ru-RU"/>
              </w:rPr>
            </w:pPr>
          </w:p>
        </w:tc>
      </w:tr>
    </w:tbl>
    <w:p w14:paraId="5884ABD1" w14:textId="71655405" w:rsidR="006C19ED" w:rsidRDefault="006C19ED"/>
    <w:p w14:paraId="57553DCC" w14:textId="6B9ADADA" w:rsidR="006C19ED" w:rsidRDefault="00666FB2">
      <w:r>
        <w:rPr>
          <w:noProof/>
        </w:rPr>
        <w:drawing>
          <wp:inline distT="0" distB="0" distL="0" distR="0" wp14:anchorId="48071242" wp14:editId="2B801463">
            <wp:extent cx="5940425" cy="289877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666FB2" w:rsidRPr="00666FB2" w14:paraId="2F3F8616" w14:textId="77777777" w:rsidTr="00666FB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0"/>
            </w:tblGrid>
            <w:tr w:rsidR="00666FB2" w:rsidRPr="00666FB2" w14:paraId="28CA5223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666FB2" w:rsidRPr="00666FB2" w14:paraId="2995495E" w14:textId="77777777">
                    <w:tc>
                      <w:tcPr>
                        <w:tcW w:w="0" w:type="auto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14:paraId="1786CDE3" w14:textId="77777777" w:rsidR="00666FB2" w:rsidRPr="00666FB2" w:rsidRDefault="00666FB2" w:rsidP="00666FB2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666FB2">
                          <w:rPr>
                            <w:rFonts w:ascii="Arial" w:eastAsia="Times New Roman" w:hAnsi="Arial" w:cs="Arial"/>
                            <w:i/>
                            <w:iCs/>
                            <w:color w:val="000000"/>
                            <w:sz w:val="21"/>
                            <w:szCs w:val="21"/>
                            <w:lang w:eastAsia="ru-RU"/>
                          </w:rPr>
                          <w:t>Сгоревший лес на Кубани. Краснодарский край, Северный Кавказ.</w:t>
                        </w:r>
                      </w:p>
                    </w:tc>
                  </w:tr>
                  <w:tr w:rsidR="00666FB2" w:rsidRPr="00666FB2" w14:paraId="4793BF74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p w14:paraId="5F2C7510" w14:textId="77777777" w:rsidR="00666FB2" w:rsidRPr="00666FB2" w:rsidRDefault="00666FB2" w:rsidP="00666FB2">
                        <w:pPr>
                          <w:spacing w:after="0" w:line="300" w:lineRule="atLeast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ru-RU"/>
                          </w:rPr>
                        </w:pPr>
                        <w:r w:rsidRPr="00666FB2"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ru-RU"/>
                          </w:rPr>
                          <w:t> </w:t>
                        </w:r>
                      </w:p>
                    </w:tc>
                  </w:tr>
                  <w:tr w:rsidR="00666FB2" w:rsidRPr="00666FB2" w14:paraId="39447CBF" w14:textId="77777777">
                    <w:tc>
                      <w:tcPr>
                        <w:tcW w:w="0" w:type="auto"/>
                        <w:shd w:val="clear" w:color="auto" w:fill="FF9500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14:paraId="0A249A6A" w14:textId="77777777" w:rsidR="00666FB2" w:rsidRPr="00666FB2" w:rsidRDefault="00666FB2" w:rsidP="00666FB2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666FB2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24"/>
                            <w:szCs w:val="24"/>
                            <w:lang w:eastAsia="ru-RU"/>
                          </w:rPr>
                          <w:t>Новый сезон пожаров уже наступил. Помогите нам бороться с огнем и сохранять ценные леса России и их обитателей.</w:t>
                        </w:r>
                      </w:p>
                    </w:tc>
                  </w:tr>
                </w:tbl>
                <w:p w14:paraId="1372739F" w14:textId="77777777" w:rsidR="00666FB2" w:rsidRPr="00666FB2" w:rsidRDefault="00666FB2" w:rsidP="00666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74BDC51B" w14:textId="77777777" w:rsidR="00666FB2" w:rsidRPr="00666FB2" w:rsidRDefault="00666FB2" w:rsidP="00666FB2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  <w:tr w:rsidR="00666FB2" w:rsidRPr="00666FB2" w14:paraId="5515B2AF" w14:textId="77777777" w:rsidTr="005958DC">
        <w:trPr>
          <w:trHeight w:val="1524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0"/>
            </w:tblGrid>
            <w:tr w:rsidR="00666FB2" w:rsidRPr="00666FB2" w14:paraId="171BFDC6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666FB2" w:rsidRPr="00666FB2" w14:paraId="57D4788D" w14:textId="77777777">
                    <w:tc>
                      <w:tcPr>
                        <w:tcW w:w="0" w:type="auto"/>
                        <w:tcMar>
                          <w:top w:w="300" w:type="dxa"/>
                          <w:left w:w="300" w:type="dxa"/>
                          <w:bottom w:w="300" w:type="dxa"/>
                          <w:right w:w="300" w:type="dxa"/>
                        </w:tcMar>
                        <w:vAlign w:val="center"/>
                        <w:hideMark/>
                      </w:tcPr>
                      <w:p w14:paraId="7AACF233" w14:textId="30315EA5" w:rsidR="00666FB2" w:rsidRPr="00666FB2" w:rsidRDefault="00666FB2" w:rsidP="005958DC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ru-RU"/>
                          </w:rPr>
                        </w:pPr>
                        <w:r w:rsidRPr="00666FB2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7108BBE0" wp14:editId="771C7BB4">
                              <wp:extent cx="952500" cy="952500"/>
                              <wp:effectExtent l="0" t="0" r="0" b="0"/>
                              <wp:docPr id="6" name="Рисунок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66FB2" w:rsidRPr="00666FB2" w14:paraId="707D5D58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500"/>
                        </w:tblGrid>
                        <w:tr w:rsidR="00666FB2" w:rsidRPr="00666FB2" w14:paraId="5C361CEE" w14:textId="77777777">
                          <w:trPr>
                            <w:jc w:val="center"/>
                          </w:trPr>
                          <w:tc>
                            <w:tcPr>
                              <w:tcW w:w="1500" w:type="dxa"/>
                              <w:vAlign w:val="center"/>
                              <w:hideMark/>
                            </w:tcPr>
                            <w:p w14:paraId="0D2193F7" w14:textId="48E7C321" w:rsidR="00666FB2" w:rsidRPr="00666FB2" w:rsidRDefault="00666FB2" w:rsidP="00666FB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14:paraId="2300CB20" w14:textId="77777777" w:rsidR="00666FB2" w:rsidRPr="00666FB2" w:rsidRDefault="00666FB2" w:rsidP="00666FB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"/>
                            <w:szCs w:val="2"/>
                            <w:lang w:eastAsia="ru-RU"/>
                          </w:rPr>
                        </w:pPr>
                      </w:p>
                    </w:tc>
                  </w:tr>
                </w:tbl>
                <w:p w14:paraId="1472E731" w14:textId="77777777" w:rsidR="00666FB2" w:rsidRPr="00666FB2" w:rsidRDefault="00666FB2" w:rsidP="00666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27E34689" w14:textId="77777777" w:rsidR="00666FB2" w:rsidRPr="00666FB2" w:rsidRDefault="00666FB2" w:rsidP="00666FB2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</w:tbl>
    <w:p w14:paraId="3C74D744" w14:textId="77777777" w:rsidR="00666FB2" w:rsidRPr="00666FB2" w:rsidRDefault="00666FB2" w:rsidP="00666FB2">
      <w:pPr>
        <w:spacing w:after="0" w:line="240" w:lineRule="auto"/>
        <w:rPr>
          <w:rFonts w:ascii="Arial" w:eastAsia="Times New Roman" w:hAnsi="Arial" w:cs="Arial"/>
          <w:vanish/>
          <w:color w:val="000000"/>
          <w:sz w:val="24"/>
          <w:szCs w:val="24"/>
          <w:lang w:eastAsia="ru-RU"/>
        </w:rPr>
      </w:pPr>
    </w:p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666FB2" w:rsidRPr="00666FB2" w14:paraId="3063C7C7" w14:textId="77777777" w:rsidTr="00666FB2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0"/>
            </w:tblGrid>
            <w:tr w:rsidR="00666FB2" w:rsidRPr="00666FB2" w14:paraId="4A6832BB" w14:textId="77777777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50"/>
                  </w:tblGrid>
                  <w:tr w:rsidR="00666FB2" w:rsidRPr="00666FB2" w14:paraId="40A5D4A0" w14:textId="77777777">
                    <w:tc>
                      <w:tcPr>
                        <w:tcW w:w="0" w:type="auto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14:paraId="6973108F" w14:textId="77777777" w:rsidR="00666FB2" w:rsidRPr="00666FB2" w:rsidRDefault="00666FB2" w:rsidP="00666FB2">
                        <w:pP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666FB2"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  <w:t>Вставайте на борьбу с лесными пожарами!</w:t>
                        </w:r>
                        <w:r w:rsidRPr="00666FB2"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  <w:br/>
                        </w:r>
                        <w:r w:rsidRPr="00666FB2"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shd w:val="clear" w:color="auto" w:fill="FFFFFF"/>
                            <w:lang w:eastAsia="ru-RU"/>
                          </w:rPr>
                          <w:t>Команда </w:t>
                        </w:r>
                        <w:r w:rsidRPr="00666FB2"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  <w:t>Всемирного фонда дикой природы</w:t>
                        </w:r>
                      </w:p>
                      <w:p w14:paraId="7E4F3B60" w14:textId="77777777" w:rsidR="00666FB2" w:rsidRPr="00666FB2" w:rsidRDefault="00666FB2" w:rsidP="00666FB2">
                        <w:pPr>
                          <w:spacing w:after="0" w:line="240" w:lineRule="auto"/>
                          <w:jc w:val="center"/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</w:pPr>
                        <w:r w:rsidRPr="00666FB2"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shd w:val="clear" w:color="auto" w:fill="FFFFFF"/>
                            <w:lang w:eastAsia="ru-RU"/>
                          </w:rPr>
                          <w:t> Тел: 7 (495) 727 0939</w:t>
                        </w:r>
                      </w:p>
                    </w:tc>
                  </w:tr>
                </w:tbl>
                <w:p w14:paraId="34DAD69E" w14:textId="77777777" w:rsidR="00666FB2" w:rsidRPr="00666FB2" w:rsidRDefault="00666FB2" w:rsidP="00666FB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1A6F06C7" w14:textId="77777777" w:rsidR="00666FB2" w:rsidRPr="00666FB2" w:rsidRDefault="00666FB2" w:rsidP="00666FB2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</w:p>
        </w:tc>
      </w:tr>
    </w:tbl>
    <w:p w14:paraId="2ECAC293" w14:textId="77777777" w:rsidR="00666FB2" w:rsidRDefault="00666FB2"/>
    <w:sectPr w:rsidR="00666F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2E790E"/>
    <w:multiLevelType w:val="multilevel"/>
    <w:tmpl w:val="E3F27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2D3427"/>
    <w:multiLevelType w:val="multilevel"/>
    <w:tmpl w:val="0B32D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57540D2"/>
    <w:multiLevelType w:val="multilevel"/>
    <w:tmpl w:val="DBDC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FE4"/>
    <w:rsid w:val="00122FE4"/>
    <w:rsid w:val="00476625"/>
    <w:rsid w:val="005958DC"/>
    <w:rsid w:val="00666FB2"/>
    <w:rsid w:val="006C19ED"/>
    <w:rsid w:val="00986B95"/>
    <w:rsid w:val="009E5C6C"/>
    <w:rsid w:val="00A849EF"/>
    <w:rsid w:val="00C23929"/>
    <w:rsid w:val="00C53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7F8E7"/>
  <w15:chartTrackingRefBased/>
  <w15:docId w15:val="{025F8D53-73E4-4460-92C9-D156B3FE2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C1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C19ED"/>
    <w:rPr>
      <w:i/>
      <w:iCs/>
    </w:rPr>
  </w:style>
  <w:style w:type="character" w:styleId="a5">
    <w:name w:val="Strong"/>
    <w:basedOn w:val="a0"/>
    <w:uiPriority w:val="22"/>
    <w:qFormat/>
    <w:rsid w:val="006C19ED"/>
    <w:rPr>
      <w:b/>
      <w:bCs/>
    </w:rPr>
  </w:style>
  <w:style w:type="character" w:styleId="a6">
    <w:name w:val="Hyperlink"/>
    <w:basedOn w:val="a0"/>
    <w:uiPriority w:val="99"/>
    <w:semiHidden/>
    <w:unhideWhenUsed/>
    <w:rsid w:val="006C19ED"/>
    <w:rPr>
      <w:color w:val="0000FF"/>
      <w:u w:val="single"/>
    </w:rPr>
  </w:style>
  <w:style w:type="character" w:customStyle="1" w:styleId="wmi-callto">
    <w:name w:val="wmi-callto"/>
    <w:basedOn w:val="a0"/>
    <w:rsid w:val="006C19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75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5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9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4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6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5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7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9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6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66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1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il.mywwf.ru/click.html?x=a62e&amp;lc=jqI&amp;mc=N&amp;s=39IY&amp;u=H&amp;z=1VFQohY&amp;" TargetMode="External"/><Relationship Id="rId13" Type="http://schemas.openxmlformats.org/officeDocument/2006/relationships/hyperlink" Target="https://www.mail.mywwf.ru/click.html?x=a62e&amp;lc=jKH&amp;mc=N&amp;s=39IY&amp;u=H&amp;z=1aHS4U2&amp;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mail.mywwf.ru/click.html?x=a62e&amp;lc=jqi&amp;mc=N&amp;s=39IY&amp;u=H&amp;z=1jnatqd&amp;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10" Type="http://schemas.openxmlformats.org/officeDocument/2006/relationships/hyperlink" Target="https://www.mail.mywwf.ru/click.html?x=a62e&amp;lc=jqE&amp;mc=N&amp;s=39IY&amp;u=H&amp;z=1HlIm3f&amp;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ail.mywwf.ru/click.html?x=a62e&amp;lc=jqX&amp;mc=N&amp;s=39IY&amp;u=H&amp;z=1NgYS9r&amp;" TargetMode="External"/><Relationship Id="rId14" Type="http://schemas.openxmlformats.org/officeDocument/2006/relationships/hyperlink" Target="https://www.mail.mywwf.ru/click.html?x=a62e&amp;lc=jK4&amp;mc=N&amp;s=39IY&amp;u=H&amp;z=1j3NaYX&amp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1599</Words>
  <Characters>9118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IntelCoreI5</dc:creator>
  <cp:keywords/>
  <dc:description/>
  <cp:lastModifiedBy>IntelCoreI5</cp:lastModifiedBy>
  <cp:revision>2</cp:revision>
  <dcterms:created xsi:type="dcterms:W3CDTF">2022-08-08T04:04:00Z</dcterms:created>
  <dcterms:modified xsi:type="dcterms:W3CDTF">2022-08-08T04:11:00Z</dcterms:modified>
</cp:coreProperties>
</file>